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CDD" w:rsidRDefault="00CB1CDD" w:rsidP="005A4E3B">
      <w:pPr>
        <w:jc w:val="center"/>
        <w:rPr>
          <w:sz w:val="28"/>
          <w:szCs w:val="28"/>
        </w:rPr>
      </w:pPr>
      <w:r>
        <w:rPr>
          <w:sz w:val="28"/>
          <w:szCs w:val="28"/>
        </w:rPr>
        <w:t>Муниципальное образование «Бир</w:t>
      </w:r>
      <w:r w:rsidR="00BB4817">
        <w:rPr>
          <w:sz w:val="28"/>
          <w:szCs w:val="28"/>
        </w:rPr>
        <w:t>акан</w:t>
      </w:r>
      <w:r>
        <w:rPr>
          <w:sz w:val="28"/>
          <w:szCs w:val="28"/>
        </w:rPr>
        <w:t>ское городское поселение»</w:t>
      </w:r>
    </w:p>
    <w:p w:rsidR="00CB1CDD" w:rsidRDefault="00CB1CDD" w:rsidP="005A4E3B">
      <w:pPr>
        <w:jc w:val="center"/>
        <w:rPr>
          <w:sz w:val="28"/>
          <w:szCs w:val="28"/>
        </w:rPr>
      </w:pPr>
      <w:r>
        <w:rPr>
          <w:sz w:val="28"/>
          <w:szCs w:val="28"/>
        </w:rPr>
        <w:t>Облученского муниципального района</w:t>
      </w:r>
    </w:p>
    <w:p w:rsidR="00CB1CDD" w:rsidRDefault="00CB1CDD" w:rsidP="005A4E3B">
      <w:pPr>
        <w:jc w:val="center"/>
        <w:rPr>
          <w:sz w:val="28"/>
          <w:szCs w:val="28"/>
        </w:rPr>
      </w:pPr>
      <w:r>
        <w:rPr>
          <w:sz w:val="28"/>
          <w:szCs w:val="28"/>
        </w:rPr>
        <w:t>Еврейской автономной области</w:t>
      </w:r>
    </w:p>
    <w:p w:rsidR="00CB1CDD" w:rsidRDefault="00CB1CDD" w:rsidP="005A4E3B">
      <w:pPr>
        <w:jc w:val="center"/>
        <w:rPr>
          <w:sz w:val="28"/>
          <w:szCs w:val="28"/>
        </w:rPr>
      </w:pPr>
    </w:p>
    <w:p w:rsidR="00CB1CDD" w:rsidRDefault="00CB1CDD" w:rsidP="005A4E3B">
      <w:pPr>
        <w:jc w:val="center"/>
        <w:rPr>
          <w:sz w:val="28"/>
          <w:szCs w:val="28"/>
        </w:rPr>
      </w:pPr>
      <w:r>
        <w:rPr>
          <w:sz w:val="28"/>
          <w:szCs w:val="28"/>
        </w:rPr>
        <w:t>АДМИНИСТРАЦИЯ ГОРОДСКОГО  ПОСЕЛЕНИЯ</w:t>
      </w:r>
    </w:p>
    <w:p w:rsidR="00CB1CDD" w:rsidRDefault="00CB1CDD" w:rsidP="005A4E3B">
      <w:pPr>
        <w:jc w:val="center"/>
        <w:rPr>
          <w:sz w:val="28"/>
          <w:szCs w:val="28"/>
        </w:rPr>
      </w:pPr>
    </w:p>
    <w:p w:rsidR="00CB1CDD" w:rsidRDefault="00CB1CDD" w:rsidP="005A4E3B">
      <w:pPr>
        <w:jc w:val="center"/>
        <w:rPr>
          <w:sz w:val="28"/>
          <w:szCs w:val="28"/>
        </w:rPr>
      </w:pPr>
      <w:r>
        <w:rPr>
          <w:sz w:val="28"/>
          <w:szCs w:val="28"/>
        </w:rPr>
        <w:t>ПОСТАНОВЛЕНИЕ</w:t>
      </w:r>
    </w:p>
    <w:p w:rsidR="00BB4817" w:rsidRDefault="00BB4817" w:rsidP="005A4E3B">
      <w:pPr>
        <w:jc w:val="center"/>
        <w:rPr>
          <w:sz w:val="28"/>
          <w:szCs w:val="28"/>
        </w:rPr>
      </w:pPr>
    </w:p>
    <w:p w:rsidR="00CB1CDD" w:rsidRDefault="007F45A5" w:rsidP="005A4E3B">
      <w:pPr>
        <w:jc w:val="both"/>
        <w:rPr>
          <w:sz w:val="28"/>
          <w:szCs w:val="28"/>
        </w:rPr>
      </w:pPr>
      <w:r>
        <w:rPr>
          <w:sz w:val="28"/>
          <w:szCs w:val="28"/>
        </w:rPr>
        <w:t>11</w:t>
      </w:r>
      <w:r w:rsidR="00CB1CDD">
        <w:rPr>
          <w:sz w:val="28"/>
          <w:szCs w:val="28"/>
        </w:rPr>
        <w:t>.0</w:t>
      </w:r>
      <w:r>
        <w:rPr>
          <w:sz w:val="28"/>
          <w:szCs w:val="28"/>
        </w:rPr>
        <w:t>2</w:t>
      </w:r>
      <w:r w:rsidR="00CB1CDD">
        <w:rPr>
          <w:sz w:val="28"/>
          <w:szCs w:val="28"/>
        </w:rPr>
        <w:t xml:space="preserve">.2022                                                                                                        № </w:t>
      </w:r>
      <w:r>
        <w:rPr>
          <w:sz w:val="28"/>
          <w:szCs w:val="28"/>
        </w:rPr>
        <w:t>36</w:t>
      </w:r>
    </w:p>
    <w:p w:rsidR="00CB1CDD" w:rsidRDefault="00CB1CDD" w:rsidP="005A4E3B">
      <w:pPr>
        <w:jc w:val="center"/>
        <w:rPr>
          <w:sz w:val="28"/>
          <w:szCs w:val="28"/>
        </w:rPr>
      </w:pPr>
      <w:r>
        <w:rPr>
          <w:sz w:val="28"/>
          <w:szCs w:val="28"/>
        </w:rPr>
        <w:t>пос. Бира</w:t>
      </w:r>
      <w:r w:rsidR="005D38AE">
        <w:rPr>
          <w:sz w:val="28"/>
          <w:szCs w:val="28"/>
        </w:rPr>
        <w:t>кан</w:t>
      </w:r>
    </w:p>
    <w:p w:rsidR="00BB4817" w:rsidRDefault="00BB4817" w:rsidP="005A4E3B">
      <w:pPr>
        <w:jc w:val="center"/>
        <w:rPr>
          <w:sz w:val="28"/>
          <w:szCs w:val="28"/>
        </w:rPr>
      </w:pPr>
    </w:p>
    <w:p w:rsidR="00CB1CDD" w:rsidRPr="005A4E3B" w:rsidRDefault="00CB1CDD" w:rsidP="00BB4817">
      <w:pPr>
        <w:spacing w:line="200" w:lineRule="atLeast"/>
        <w:ind w:right="-285"/>
        <w:jc w:val="both"/>
        <w:rPr>
          <w:iCs/>
          <w:sz w:val="28"/>
          <w:szCs w:val="28"/>
        </w:rPr>
      </w:pPr>
      <w:r w:rsidRPr="005A4E3B">
        <w:rPr>
          <w:iCs/>
          <w:sz w:val="28"/>
          <w:szCs w:val="28"/>
        </w:rPr>
        <w:t xml:space="preserve">Об утверждении </w:t>
      </w:r>
      <w:r w:rsidRPr="005A4E3B">
        <w:rPr>
          <w:bCs/>
          <w:iCs/>
          <w:sz w:val="28"/>
          <w:szCs w:val="28"/>
        </w:rPr>
        <w:t xml:space="preserve">программы профилактики </w:t>
      </w:r>
      <w:r w:rsidRPr="005A4E3B">
        <w:rPr>
          <w:iCs/>
          <w:sz w:val="28"/>
          <w:szCs w:val="28"/>
        </w:rPr>
        <w:t xml:space="preserve">рисков причинения вреда (ущерба) охраняемым законом ценностям </w:t>
      </w:r>
      <w:r>
        <w:rPr>
          <w:bCs/>
          <w:iCs/>
          <w:sz w:val="28"/>
          <w:szCs w:val="28"/>
        </w:rPr>
        <w:t>в сфере муниципального земельного контроля на территории Бир</w:t>
      </w:r>
      <w:r w:rsidR="005D38AE">
        <w:rPr>
          <w:bCs/>
          <w:iCs/>
          <w:sz w:val="28"/>
          <w:szCs w:val="28"/>
        </w:rPr>
        <w:t>акан</w:t>
      </w:r>
      <w:r>
        <w:rPr>
          <w:bCs/>
          <w:iCs/>
          <w:sz w:val="28"/>
          <w:szCs w:val="28"/>
        </w:rPr>
        <w:t>ского городского поселения</w:t>
      </w:r>
      <w:r w:rsidR="005D38AE">
        <w:rPr>
          <w:bCs/>
          <w:iCs/>
          <w:sz w:val="28"/>
          <w:szCs w:val="28"/>
        </w:rPr>
        <w:t xml:space="preserve"> на 2022 год</w:t>
      </w:r>
      <w:r>
        <w:rPr>
          <w:bCs/>
          <w:iCs/>
          <w:sz w:val="28"/>
          <w:szCs w:val="28"/>
        </w:rPr>
        <w:t xml:space="preserve"> </w:t>
      </w:r>
    </w:p>
    <w:p w:rsidR="00CB1CDD" w:rsidRDefault="00CB1CDD" w:rsidP="00080AB0">
      <w:pPr>
        <w:spacing w:line="200" w:lineRule="atLeast"/>
        <w:ind w:right="-285"/>
        <w:rPr>
          <w:i/>
          <w:iCs/>
          <w:sz w:val="28"/>
          <w:szCs w:val="28"/>
        </w:rPr>
      </w:pPr>
    </w:p>
    <w:p w:rsidR="00CB1CDD" w:rsidRPr="007F45A5" w:rsidRDefault="00CB1CDD" w:rsidP="007F45A5">
      <w:pPr>
        <w:pStyle w:val="2"/>
        <w:shd w:val="clear" w:color="auto" w:fill="FFFFFF"/>
        <w:spacing w:before="0" w:after="0"/>
        <w:ind w:firstLine="709"/>
        <w:jc w:val="both"/>
        <w:rPr>
          <w:rFonts w:ascii="Times New Roman" w:hAnsi="Times New Roman" w:cs="Times New Roman"/>
        </w:rPr>
      </w:pPr>
      <w:r w:rsidRPr="007F45A5">
        <w:rPr>
          <w:rFonts w:ascii="Times New Roman" w:hAnsi="Times New Roman" w:cs="Times New Roman"/>
        </w:rPr>
        <w:t xml:space="preserve">В соответствии со ст. 44 Федерального закона от 31.07.2020 № 248-ФЗ «О государственном контроле (надзоре) и муниципальном контроле в Российской Федерации», на основании постановления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w:t>
      </w:r>
      <w:r w:rsidR="00BB4817" w:rsidRPr="007F45A5">
        <w:rPr>
          <w:rFonts w:ascii="Times New Roman" w:hAnsi="Times New Roman" w:cs="Times New Roman"/>
        </w:rPr>
        <w:t>р</w:t>
      </w:r>
      <w:r w:rsidRPr="007F45A5">
        <w:rPr>
          <w:rFonts w:ascii="Times New Roman" w:hAnsi="Times New Roman" w:cs="Times New Roman"/>
        </w:rPr>
        <w:t>ешения Собрания депутатов от 2</w:t>
      </w:r>
      <w:r w:rsidR="007F45A5" w:rsidRPr="007F45A5">
        <w:rPr>
          <w:rFonts w:ascii="Times New Roman" w:hAnsi="Times New Roman" w:cs="Times New Roman"/>
        </w:rPr>
        <w:t>8</w:t>
      </w:r>
      <w:r w:rsidRPr="007F45A5">
        <w:rPr>
          <w:rFonts w:ascii="Times New Roman" w:hAnsi="Times New Roman" w:cs="Times New Roman"/>
        </w:rPr>
        <w:t xml:space="preserve">.10.2021 № </w:t>
      </w:r>
      <w:r w:rsidR="007F45A5" w:rsidRPr="007F45A5">
        <w:rPr>
          <w:rFonts w:ascii="Times New Roman" w:hAnsi="Times New Roman" w:cs="Times New Roman"/>
        </w:rPr>
        <w:t>127</w:t>
      </w:r>
      <w:r w:rsidRPr="007F45A5">
        <w:rPr>
          <w:rFonts w:ascii="Times New Roman" w:hAnsi="Times New Roman" w:cs="Times New Roman"/>
        </w:rPr>
        <w:t xml:space="preserve"> «</w:t>
      </w:r>
      <w:r w:rsidR="007F45A5" w:rsidRPr="007F45A5">
        <w:rPr>
          <w:rFonts w:ascii="Times New Roman" w:eastAsia="Times New Roman" w:hAnsi="Times New Roman" w:cs="Times New Roman"/>
          <w:bCs/>
          <w:color w:val="000000"/>
          <w:lang w:eastAsia="ru-RU"/>
        </w:rPr>
        <w:t>Об утверждении Положения о муниципальном земельном контроле в границах муниципального образования «Бираканское городское поселение» Облученского муниципального района Еврейской автономной области</w:t>
      </w:r>
      <w:r w:rsidR="007F45A5">
        <w:rPr>
          <w:rFonts w:ascii="Times New Roman" w:eastAsia="Times New Roman" w:hAnsi="Times New Roman" w:cs="Times New Roman"/>
          <w:bCs/>
          <w:color w:val="000000"/>
          <w:lang w:eastAsia="ru-RU"/>
        </w:rPr>
        <w:t>»</w:t>
      </w:r>
      <w:r w:rsidRPr="007F45A5">
        <w:rPr>
          <w:rFonts w:ascii="Times New Roman" w:hAnsi="Times New Roman" w:cs="Times New Roman"/>
        </w:rPr>
        <w:t xml:space="preserve">, </w:t>
      </w:r>
      <w:r w:rsidR="00BB4817" w:rsidRPr="007F45A5">
        <w:rPr>
          <w:rFonts w:ascii="Times New Roman" w:hAnsi="Times New Roman" w:cs="Times New Roman"/>
        </w:rPr>
        <w:t>а</w:t>
      </w:r>
      <w:r w:rsidRPr="007F45A5">
        <w:rPr>
          <w:rFonts w:ascii="Times New Roman" w:hAnsi="Times New Roman" w:cs="Times New Roman"/>
        </w:rPr>
        <w:t>дминистрация городского поселения</w:t>
      </w:r>
    </w:p>
    <w:p w:rsidR="00CB1CDD" w:rsidRDefault="00CB1CDD" w:rsidP="005A4E3B">
      <w:pPr>
        <w:spacing w:line="200" w:lineRule="atLeast"/>
        <w:ind w:right="-1"/>
        <w:jc w:val="both"/>
        <w:rPr>
          <w:sz w:val="28"/>
          <w:szCs w:val="28"/>
        </w:rPr>
      </w:pPr>
      <w:r>
        <w:rPr>
          <w:sz w:val="28"/>
          <w:szCs w:val="28"/>
        </w:rPr>
        <w:t>ПОСТАНОВЛЯЕТ:</w:t>
      </w:r>
    </w:p>
    <w:p w:rsidR="00CB1CDD" w:rsidRDefault="00CB1CDD" w:rsidP="00FB77D4">
      <w:pPr>
        <w:pStyle w:val="ConsPlusNormal2"/>
        <w:ind w:right="-1" w:firstLine="851"/>
        <w:jc w:val="both"/>
        <w:rPr>
          <w:rFonts w:ascii="Times New Roman" w:hAnsi="Times New Roman" w:cs="Times New Roman"/>
          <w:sz w:val="28"/>
        </w:rPr>
      </w:pPr>
      <w:r w:rsidRPr="009C2F46">
        <w:rPr>
          <w:rFonts w:ascii="Times New Roman" w:hAnsi="Times New Roman" w:cs="Times New Roman"/>
          <w:sz w:val="28"/>
        </w:rPr>
        <w:t xml:space="preserve">1. </w:t>
      </w:r>
      <w:r>
        <w:rPr>
          <w:rFonts w:ascii="Times New Roman" w:hAnsi="Times New Roman" w:cs="Times New Roman"/>
          <w:sz w:val="28"/>
        </w:rPr>
        <w:t xml:space="preserve">Утвердить прилагаемую программу </w:t>
      </w:r>
      <w:r w:rsidRPr="003F1580">
        <w:rPr>
          <w:rFonts w:ascii="Times New Roman" w:hAnsi="Times New Roman" w:cs="Times New Roman"/>
          <w:sz w:val="28"/>
        </w:rPr>
        <w:t>профилактик</w:t>
      </w:r>
      <w:r>
        <w:rPr>
          <w:rFonts w:ascii="Times New Roman" w:hAnsi="Times New Roman" w:cs="Times New Roman"/>
          <w:sz w:val="28"/>
        </w:rPr>
        <w:t>и рисков причинения вреда (ущер</w:t>
      </w:r>
      <w:r w:rsidRPr="003F1580">
        <w:rPr>
          <w:rFonts w:ascii="Times New Roman" w:hAnsi="Times New Roman" w:cs="Times New Roman"/>
          <w:sz w:val="28"/>
        </w:rPr>
        <w:t xml:space="preserve">ба) охраняемым законом ценностям </w:t>
      </w:r>
      <w:r>
        <w:rPr>
          <w:rFonts w:ascii="Times New Roman" w:hAnsi="Times New Roman" w:cs="Times New Roman"/>
          <w:sz w:val="28"/>
        </w:rPr>
        <w:t>в сфере муниципального земельного контроля на территории Бир</w:t>
      </w:r>
      <w:r w:rsidR="00BB4817">
        <w:rPr>
          <w:rFonts w:ascii="Times New Roman" w:hAnsi="Times New Roman" w:cs="Times New Roman"/>
          <w:sz w:val="28"/>
        </w:rPr>
        <w:t>акан</w:t>
      </w:r>
      <w:r>
        <w:rPr>
          <w:rFonts w:ascii="Times New Roman" w:hAnsi="Times New Roman" w:cs="Times New Roman"/>
          <w:sz w:val="28"/>
        </w:rPr>
        <w:t>ского городского поселения</w:t>
      </w:r>
      <w:r w:rsidR="00BB4817">
        <w:rPr>
          <w:rFonts w:ascii="Times New Roman" w:hAnsi="Times New Roman" w:cs="Times New Roman"/>
          <w:sz w:val="28"/>
        </w:rPr>
        <w:t xml:space="preserve"> на 2022 год</w:t>
      </w:r>
      <w:r w:rsidRPr="003F1580">
        <w:rPr>
          <w:rFonts w:ascii="Times New Roman" w:hAnsi="Times New Roman" w:cs="Times New Roman"/>
          <w:sz w:val="28"/>
        </w:rPr>
        <w:t>.</w:t>
      </w:r>
    </w:p>
    <w:p w:rsidR="00CB1CDD" w:rsidRDefault="00CB1CDD" w:rsidP="00642BC6">
      <w:pPr>
        <w:ind w:firstLine="566"/>
        <w:jc w:val="both"/>
        <w:rPr>
          <w:sz w:val="28"/>
          <w:szCs w:val="28"/>
        </w:rPr>
      </w:pPr>
      <w:r>
        <w:rPr>
          <w:sz w:val="28"/>
        </w:rPr>
        <w:t>2.</w:t>
      </w:r>
      <w:r w:rsidRPr="00642BC6">
        <w:rPr>
          <w:sz w:val="28"/>
          <w:szCs w:val="28"/>
        </w:rPr>
        <w:t xml:space="preserve"> </w:t>
      </w:r>
      <w:r>
        <w:rPr>
          <w:sz w:val="28"/>
          <w:szCs w:val="28"/>
        </w:rPr>
        <w:t>Должностным лицам администрации городского поселения, уполномоченным на осуществление муниципального контроля в соответствующих сферах деятельности, обеспечить в пределах своей компетенции выполнение Программы профилактики нарушений.</w:t>
      </w:r>
    </w:p>
    <w:p w:rsidR="00CB1CDD" w:rsidRDefault="00CB1CDD" w:rsidP="000F161A">
      <w:pPr>
        <w:pStyle w:val="af1"/>
        <w:spacing w:before="0" w:beforeAutospacing="0" w:after="0"/>
        <w:ind w:firstLine="709"/>
        <w:jc w:val="both"/>
        <w:rPr>
          <w:sz w:val="28"/>
          <w:szCs w:val="28"/>
        </w:rPr>
      </w:pPr>
      <w:r>
        <w:rPr>
          <w:sz w:val="28"/>
          <w:szCs w:val="28"/>
        </w:rPr>
        <w:t>3. Контроль за исполнением настоящего постановления оставляю за собой.</w:t>
      </w:r>
      <w:r>
        <w:rPr>
          <w:sz w:val="28"/>
          <w:szCs w:val="28"/>
        </w:rPr>
        <w:br/>
        <w:t>      4. Опубликовать настоящее постановление в «Информационном вестнике» Бир</w:t>
      </w:r>
      <w:r w:rsidR="00BB4817">
        <w:rPr>
          <w:sz w:val="28"/>
          <w:szCs w:val="28"/>
        </w:rPr>
        <w:t>акан</w:t>
      </w:r>
      <w:r>
        <w:rPr>
          <w:sz w:val="28"/>
          <w:szCs w:val="28"/>
        </w:rPr>
        <w:t>ского городского поселения, разместить на официальном сайте Бир</w:t>
      </w:r>
      <w:r w:rsidR="00BB4817">
        <w:rPr>
          <w:sz w:val="28"/>
          <w:szCs w:val="28"/>
        </w:rPr>
        <w:t>акан</w:t>
      </w:r>
      <w:r>
        <w:rPr>
          <w:sz w:val="28"/>
          <w:szCs w:val="28"/>
        </w:rPr>
        <w:t xml:space="preserve">ского городского поселения: </w:t>
      </w:r>
      <w:r>
        <w:rPr>
          <w:sz w:val="28"/>
          <w:szCs w:val="28"/>
          <w:lang w:val="en-US"/>
        </w:rPr>
        <w:t>admbira</w:t>
      </w:r>
      <w:r w:rsidR="00BB4817">
        <w:rPr>
          <w:sz w:val="28"/>
          <w:szCs w:val="28"/>
          <w:lang w:val="en-US"/>
        </w:rPr>
        <w:t>kan</w:t>
      </w:r>
      <w:r>
        <w:rPr>
          <w:sz w:val="28"/>
          <w:szCs w:val="28"/>
        </w:rPr>
        <w:t>.</w:t>
      </w:r>
      <w:r>
        <w:rPr>
          <w:sz w:val="28"/>
          <w:szCs w:val="28"/>
          <w:lang w:val="en-US"/>
        </w:rPr>
        <w:t>ru</w:t>
      </w:r>
      <w:r>
        <w:rPr>
          <w:sz w:val="28"/>
          <w:szCs w:val="28"/>
        </w:rPr>
        <w:t>.</w:t>
      </w:r>
    </w:p>
    <w:p w:rsidR="00CB1CDD" w:rsidRDefault="00CB1CDD" w:rsidP="000F161A">
      <w:pPr>
        <w:pStyle w:val="af1"/>
        <w:spacing w:before="0" w:beforeAutospacing="0" w:after="0"/>
        <w:ind w:firstLine="709"/>
        <w:jc w:val="both"/>
        <w:rPr>
          <w:sz w:val="28"/>
          <w:szCs w:val="28"/>
        </w:rPr>
      </w:pPr>
      <w:r>
        <w:rPr>
          <w:sz w:val="28"/>
          <w:szCs w:val="28"/>
        </w:rPr>
        <w:t>5. Настоящее постановление вступает в  силу после дня его официального опубликования.</w:t>
      </w:r>
    </w:p>
    <w:p w:rsidR="00CB1CDD" w:rsidRDefault="00CB1CDD" w:rsidP="000F161A">
      <w:pPr>
        <w:pStyle w:val="af1"/>
        <w:spacing w:before="0" w:beforeAutospacing="0" w:after="0"/>
        <w:ind w:firstLine="709"/>
        <w:jc w:val="both"/>
        <w:rPr>
          <w:sz w:val="28"/>
          <w:szCs w:val="28"/>
        </w:rPr>
      </w:pPr>
    </w:p>
    <w:p w:rsidR="0007793C" w:rsidRDefault="0007793C" w:rsidP="000F161A">
      <w:pPr>
        <w:pStyle w:val="af1"/>
        <w:spacing w:before="0" w:beforeAutospacing="0" w:after="0"/>
        <w:ind w:firstLine="709"/>
        <w:jc w:val="both"/>
        <w:rPr>
          <w:sz w:val="28"/>
          <w:szCs w:val="28"/>
        </w:rPr>
      </w:pPr>
    </w:p>
    <w:p w:rsidR="00CB1CDD" w:rsidRPr="000F161A" w:rsidRDefault="00BB4817" w:rsidP="000F161A">
      <w:pPr>
        <w:pStyle w:val="2"/>
        <w:spacing w:before="0" w:after="0"/>
        <w:rPr>
          <w:rFonts w:ascii="Times New Roman" w:hAnsi="Times New Roman"/>
        </w:rPr>
      </w:pPr>
      <w:r>
        <w:rPr>
          <w:rFonts w:ascii="Times New Roman" w:hAnsi="Times New Roman"/>
        </w:rPr>
        <w:t>Заместитель г</w:t>
      </w:r>
      <w:r w:rsidR="00CB1CDD" w:rsidRPr="000F161A">
        <w:rPr>
          <w:rFonts w:ascii="Times New Roman" w:hAnsi="Times New Roman"/>
        </w:rPr>
        <w:t>лав</w:t>
      </w:r>
      <w:r>
        <w:rPr>
          <w:rFonts w:ascii="Times New Roman" w:hAnsi="Times New Roman"/>
        </w:rPr>
        <w:t>ы</w:t>
      </w:r>
      <w:r w:rsidR="00CB1CDD" w:rsidRPr="000F161A">
        <w:rPr>
          <w:rFonts w:ascii="Times New Roman" w:hAnsi="Times New Roman"/>
        </w:rPr>
        <w:t xml:space="preserve"> администрации</w:t>
      </w:r>
    </w:p>
    <w:p w:rsidR="00CB1CDD" w:rsidRDefault="00CB1CDD" w:rsidP="000F161A">
      <w:pPr>
        <w:rPr>
          <w:sz w:val="28"/>
          <w:szCs w:val="28"/>
        </w:rPr>
      </w:pPr>
      <w:r>
        <w:rPr>
          <w:sz w:val="28"/>
          <w:szCs w:val="28"/>
        </w:rPr>
        <w:t xml:space="preserve">городского поселения                                                                      </w:t>
      </w:r>
      <w:r w:rsidR="00BB4817">
        <w:rPr>
          <w:sz w:val="28"/>
          <w:szCs w:val="28"/>
        </w:rPr>
        <w:t>А.А.Майоров</w:t>
      </w:r>
    </w:p>
    <w:p w:rsidR="00CB1CDD" w:rsidRDefault="00CB1CDD" w:rsidP="00A75C1D">
      <w:pPr>
        <w:widowControl/>
        <w:suppressAutoHyphens w:val="0"/>
        <w:spacing w:line="276" w:lineRule="auto"/>
        <w:ind w:left="5103" w:right="-285" w:firstLine="6"/>
        <w:rPr>
          <w:sz w:val="28"/>
          <w:szCs w:val="28"/>
        </w:rPr>
      </w:pPr>
      <w:r>
        <w:rPr>
          <w:sz w:val="28"/>
          <w:szCs w:val="28"/>
        </w:rPr>
        <w:lastRenderedPageBreak/>
        <w:t xml:space="preserve">УТВЕРЖДЕНА </w:t>
      </w:r>
    </w:p>
    <w:p w:rsidR="00CB1CDD" w:rsidRDefault="00CB1CDD" w:rsidP="00A75C1D">
      <w:pPr>
        <w:spacing w:line="200" w:lineRule="atLeast"/>
        <w:ind w:left="5103" w:right="-285" w:firstLine="6"/>
        <w:rPr>
          <w:sz w:val="28"/>
          <w:szCs w:val="28"/>
        </w:rPr>
      </w:pPr>
      <w:r>
        <w:rPr>
          <w:sz w:val="28"/>
          <w:szCs w:val="28"/>
        </w:rPr>
        <w:t>постановлением администрации городского поселения</w:t>
      </w:r>
    </w:p>
    <w:p w:rsidR="00CB1CDD" w:rsidRDefault="00CB1CDD" w:rsidP="00A75C1D">
      <w:pPr>
        <w:spacing w:line="200" w:lineRule="atLeast"/>
        <w:ind w:left="5103" w:right="-285" w:firstLine="6"/>
        <w:rPr>
          <w:sz w:val="28"/>
          <w:szCs w:val="28"/>
        </w:rPr>
      </w:pPr>
      <w:r>
        <w:rPr>
          <w:sz w:val="28"/>
          <w:szCs w:val="28"/>
        </w:rPr>
        <w:t xml:space="preserve">от </w:t>
      </w:r>
      <w:r w:rsidR="007F45A5">
        <w:rPr>
          <w:sz w:val="28"/>
          <w:szCs w:val="28"/>
        </w:rPr>
        <w:t>11</w:t>
      </w:r>
      <w:r>
        <w:rPr>
          <w:sz w:val="28"/>
          <w:szCs w:val="28"/>
        </w:rPr>
        <w:t>.0</w:t>
      </w:r>
      <w:r w:rsidR="007F45A5">
        <w:rPr>
          <w:sz w:val="28"/>
          <w:szCs w:val="28"/>
        </w:rPr>
        <w:t>2</w:t>
      </w:r>
      <w:r>
        <w:rPr>
          <w:sz w:val="28"/>
          <w:szCs w:val="28"/>
        </w:rPr>
        <w:t xml:space="preserve">.2022 № </w:t>
      </w:r>
      <w:r w:rsidR="007F45A5">
        <w:rPr>
          <w:sz w:val="28"/>
          <w:szCs w:val="28"/>
        </w:rPr>
        <w:t>36</w:t>
      </w:r>
    </w:p>
    <w:p w:rsidR="00CB1CDD" w:rsidRDefault="00CB1CDD">
      <w:pPr>
        <w:spacing w:line="200" w:lineRule="atLeast"/>
        <w:ind w:left="5746"/>
        <w:rPr>
          <w:sz w:val="28"/>
          <w:szCs w:val="28"/>
        </w:rPr>
      </w:pPr>
    </w:p>
    <w:p w:rsidR="00CB1CDD" w:rsidRPr="000E3627" w:rsidRDefault="00CB1CDD" w:rsidP="00311EF4">
      <w:pPr>
        <w:widowControl/>
        <w:suppressAutoHyphens w:val="0"/>
        <w:autoSpaceDE w:val="0"/>
        <w:autoSpaceDN w:val="0"/>
        <w:adjustRightInd w:val="0"/>
        <w:jc w:val="center"/>
        <w:rPr>
          <w:b/>
          <w:bCs/>
          <w:iCs/>
          <w:sz w:val="28"/>
          <w:szCs w:val="28"/>
        </w:rPr>
      </w:pPr>
      <w:r w:rsidRPr="000E3627">
        <w:rPr>
          <w:b/>
          <w:bCs/>
          <w:sz w:val="28"/>
          <w:szCs w:val="28"/>
          <w:lang w:eastAsia="ru-RU"/>
        </w:rPr>
        <w:t xml:space="preserve">Программа профилактики </w:t>
      </w:r>
      <w:r w:rsidRPr="000E3627">
        <w:rPr>
          <w:b/>
          <w:sz w:val="28"/>
          <w:szCs w:val="28"/>
          <w:lang w:eastAsia="ru-RU"/>
        </w:rPr>
        <w:t xml:space="preserve">рисков причинения вреда (ущерба) охраняемым законом ценностям </w:t>
      </w:r>
      <w:r w:rsidRPr="000E3627">
        <w:rPr>
          <w:b/>
          <w:bCs/>
          <w:iCs/>
          <w:sz w:val="28"/>
          <w:szCs w:val="28"/>
        </w:rPr>
        <w:t>в сфере муниципального земельного контроля на территории Бир</w:t>
      </w:r>
      <w:r w:rsidR="00BB4817">
        <w:rPr>
          <w:b/>
          <w:bCs/>
          <w:iCs/>
          <w:sz w:val="28"/>
          <w:szCs w:val="28"/>
        </w:rPr>
        <w:t>акан</w:t>
      </w:r>
      <w:r w:rsidRPr="000E3627">
        <w:rPr>
          <w:b/>
          <w:bCs/>
          <w:iCs/>
          <w:sz w:val="28"/>
          <w:szCs w:val="28"/>
        </w:rPr>
        <w:t>ского городского поселения</w:t>
      </w:r>
      <w:r w:rsidR="00BB4817">
        <w:rPr>
          <w:b/>
          <w:bCs/>
          <w:iCs/>
          <w:sz w:val="28"/>
          <w:szCs w:val="28"/>
        </w:rPr>
        <w:t xml:space="preserve"> на 2022 год</w:t>
      </w:r>
      <w:r w:rsidRPr="000E3627">
        <w:rPr>
          <w:b/>
          <w:bCs/>
          <w:iCs/>
          <w:sz w:val="28"/>
          <w:szCs w:val="28"/>
        </w:rPr>
        <w:t xml:space="preserve"> </w:t>
      </w:r>
    </w:p>
    <w:p w:rsidR="00CB1CDD" w:rsidRDefault="00CB1CDD" w:rsidP="00311EF4">
      <w:pPr>
        <w:widowControl/>
        <w:suppressAutoHyphens w:val="0"/>
        <w:autoSpaceDE w:val="0"/>
        <w:autoSpaceDN w:val="0"/>
        <w:adjustRightInd w:val="0"/>
        <w:jc w:val="center"/>
        <w:rPr>
          <w:b/>
          <w:bCs/>
          <w:sz w:val="28"/>
          <w:szCs w:val="28"/>
          <w:lang w:eastAsia="ru-RU"/>
        </w:rPr>
      </w:pPr>
    </w:p>
    <w:p w:rsidR="00CB1CDD" w:rsidRDefault="00CB1CDD" w:rsidP="007F45A5">
      <w:pPr>
        <w:widowControl/>
        <w:numPr>
          <w:ilvl w:val="0"/>
          <w:numId w:val="10"/>
        </w:numPr>
        <w:suppressAutoHyphens w:val="0"/>
        <w:autoSpaceDE w:val="0"/>
        <w:autoSpaceDN w:val="0"/>
        <w:adjustRightInd w:val="0"/>
        <w:jc w:val="both"/>
        <w:rPr>
          <w:b/>
          <w:bCs/>
          <w:sz w:val="28"/>
          <w:szCs w:val="28"/>
          <w:lang w:eastAsia="ru-RU"/>
        </w:rPr>
      </w:pPr>
      <w:r>
        <w:rPr>
          <w:b/>
          <w:bCs/>
          <w:sz w:val="28"/>
          <w:szCs w:val="28"/>
          <w:lang w:val="en-US" w:eastAsia="ru-RU"/>
        </w:rPr>
        <w:t>Общие положения</w:t>
      </w:r>
    </w:p>
    <w:p w:rsidR="00CB1CDD" w:rsidRDefault="00CB1CDD" w:rsidP="00BB4817">
      <w:pPr>
        <w:widowControl/>
        <w:suppressAutoHyphens w:val="0"/>
        <w:autoSpaceDE w:val="0"/>
        <w:autoSpaceDN w:val="0"/>
        <w:adjustRightInd w:val="0"/>
        <w:ind w:right="-285" w:firstLine="851"/>
        <w:jc w:val="both"/>
        <w:rPr>
          <w:sz w:val="28"/>
          <w:szCs w:val="28"/>
          <w:lang w:eastAsia="ru-RU"/>
        </w:rPr>
      </w:pPr>
      <w:r>
        <w:rPr>
          <w:sz w:val="28"/>
          <w:szCs w:val="28"/>
          <w:lang w:eastAsia="ru-RU"/>
        </w:rPr>
        <w:t xml:space="preserve">1.1.Настоящая программа разработана в соответствии со </w:t>
      </w:r>
      <w:r>
        <w:rPr>
          <w:color w:val="000000"/>
          <w:sz w:val="28"/>
          <w:szCs w:val="28"/>
          <w:lang w:eastAsia="ru-RU"/>
        </w:rPr>
        <w:t>статьей 44</w:t>
      </w:r>
      <w:r>
        <w:rPr>
          <w:sz w:val="28"/>
          <w:szCs w:val="28"/>
          <w:lang w:eastAsia="ru-RU"/>
        </w:rPr>
        <w:t xml:space="preserve"> Федерального закона от 31.07.2021  № 248-ФЗ «О государственном контроле (надзоре) и муниципальном контроле в Российской Федерации», </w:t>
      </w:r>
      <w:r>
        <w:rPr>
          <w:color w:val="000000"/>
          <w:sz w:val="28"/>
          <w:szCs w:val="28"/>
          <w:lang w:eastAsia="ru-RU"/>
        </w:rPr>
        <w:t>постановлением</w:t>
      </w:r>
      <w:r>
        <w:rPr>
          <w:sz w:val="28"/>
          <w:szCs w:val="28"/>
          <w:lang w:eastAsia="ru-RU"/>
        </w:rPr>
        <w:t xml:space="preserve"> Правительства Российской Федерации от 25.06.2021  </w:t>
      </w:r>
      <w:r>
        <w:rPr>
          <w:sz w:val="28"/>
          <w:szCs w:val="28"/>
          <w:lang w:eastAsia="ru-RU"/>
        </w:rPr>
        <w:br/>
        <w:t>№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земельного контроля.</w:t>
      </w:r>
    </w:p>
    <w:p w:rsidR="00CB1CDD" w:rsidRDefault="00CB1CDD" w:rsidP="00BB4817">
      <w:pPr>
        <w:pStyle w:val="af"/>
        <w:tabs>
          <w:tab w:val="left" w:pos="1134"/>
        </w:tabs>
        <w:ind w:left="0" w:firstLine="709"/>
        <w:jc w:val="both"/>
        <w:rPr>
          <w:sz w:val="28"/>
          <w:szCs w:val="28"/>
          <w:lang w:eastAsia="ru-RU"/>
        </w:rPr>
      </w:pPr>
      <w:r>
        <w:rPr>
          <w:sz w:val="28"/>
          <w:szCs w:val="28"/>
          <w:lang w:eastAsia="ru-RU"/>
        </w:rPr>
        <w:t>Понятия, применяемые в Программе профилактики, используются в значениях, указанных в Федеральном законе от 31.07.2020 № 248-ФЗ.</w:t>
      </w:r>
    </w:p>
    <w:p w:rsidR="00CB1CDD" w:rsidRPr="009B7BA9" w:rsidRDefault="00CB1CDD" w:rsidP="00BB4817">
      <w:pPr>
        <w:pStyle w:val="af1"/>
        <w:numPr>
          <w:ilvl w:val="1"/>
          <w:numId w:val="10"/>
        </w:numPr>
        <w:spacing w:before="0" w:beforeAutospacing="0" w:after="0"/>
        <w:ind w:left="0" w:firstLine="709"/>
        <w:contextualSpacing/>
        <w:jc w:val="both"/>
        <w:rPr>
          <w:sz w:val="28"/>
          <w:szCs w:val="28"/>
        </w:rPr>
      </w:pPr>
      <w:r w:rsidRPr="009B7BA9">
        <w:rPr>
          <w:sz w:val="28"/>
          <w:szCs w:val="28"/>
        </w:rPr>
        <w:t xml:space="preserve">Программа представляет собой комплекс профилактических мероприятий, направленных на выявление и устранение конкретных причин и факторов несоблюдения обязательных требований, требований, установленных муниципальными правовыми актами, а также создание и развитие системы профилактики. </w:t>
      </w:r>
    </w:p>
    <w:p w:rsidR="00CB1CDD" w:rsidRDefault="00CB1CDD" w:rsidP="00FD0ACA">
      <w:pPr>
        <w:widowControl/>
        <w:suppressAutoHyphens w:val="0"/>
        <w:ind w:right="-285" w:firstLine="851"/>
        <w:jc w:val="both"/>
        <w:rPr>
          <w:color w:val="000000"/>
          <w:sz w:val="28"/>
          <w:szCs w:val="28"/>
          <w:lang w:eastAsia="ru-RU"/>
        </w:rPr>
      </w:pPr>
      <w:r>
        <w:rPr>
          <w:color w:val="000000"/>
          <w:sz w:val="28"/>
          <w:szCs w:val="28"/>
          <w:lang w:eastAsia="ru-RU"/>
        </w:rPr>
        <w:t>Мероприятия по профилактике нарушений обязательных требований, требований, установленных муниципальными правовыми актами по организации и осуществлению муниципального земельного контроля (далее - мероприятия по профилактике нарушений), осуществляются должностными лицами администрации городского поселения (уполномоченными специалистами) на осуществление муниципального земельного контроля.</w:t>
      </w:r>
    </w:p>
    <w:p w:rsidR="00CB1CDD" w:rsidRPr="00FB52F7" w:rsidRDefault="00CB1CDD" w:rsidP="00FD0ACA">
      <w:pPr>
        <w:widowControl/>
        <w:suppressAutoHyphens w:val="0"/>
        <w:ind w:right="-285" w:firstLine="851"/>
        <w:jc w:val="both"/>
        <w:rPr>
          <w:sz w:val="28"/>
          <w:szCs w:val="28"/>
        </w:rPr>
      </w:pPr>
      <w:r>
        <w:rPr>
          <w:color w:val="000000"/>
          <w:sz w:val="28"/>
          <w:szCs w:val="28"/>
          <w:lang w:eastAsia="ru-RU"/>
        </w:rPr>
        <w:t xml:space="preserve">1.3. </w:t>
      </w:r>
      <w:r w:rsidRPr="00FB52F7">
        <w:rPr>
          <w:sz w:val="28"/>
          <w:szCs w:val="28"/>
        </w:rPr>
        <w:t>Предметом муниципального земельного контроля на территории Бир</w:t>
      </w:r>
      <w:r w:rsidR="00BB4817">
        <w:rPr>
          <w:sz w:val="28"/>
          <w:szCs w:val="28"/>
        </w:rPr>
        <w:t>акан</w:t>
      </w:r>
      <w:r w:rsidRPr="00FB52F7">
        <w:rPr>
          <w:sz w:val="28"/>
          <w:szCs w:val="28"/>
        </w:rPr>
        <w:t xml:space="preserve">ского городского поселения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w:t>
      </w:r>
    </w:p>
    <w:p w:rsidR="00CB1CDD" w:rsidRPr="00FB52F7" w:rsidRDefault="00CB1CDD" w:rsidP="00FD0ACA">
      <w:pPr>
        <w:widowControl/>
        <w:suppressAutoHyphens w:val="0"/>
        <w:ind w:right="-285" w:firstLine="851"/>
        <w:jc w:val="both"/>
        <w:rPr>
          <w:sz w:val="28"/>
          <w:szCs w:val="28"/>
        </w:rPr>
      </w:pPr>
      <w:r w:rsidRPr="00FB52F7">
        <w:rPr>
          <w:sz w:val="28"/>
          <w:szCs w:val="28"/>
        </w:rPr>
        <w:t>На территории Бир</w:t>
      </w:r>
      <w:r w:rsidR="00BB4817">
        <w:rPr>
          <w:sz w:val="28"/>
          <w:szCs w:val="28"/>
        </w:rPr>
        <w:t>акан</w:t>
      </w:r>
      <w:r w:rsidRPr="00FB52F7">
        <w:rPr>
          <w:sz w:val="28"/>
          <w:szCs w:val="28"/>
        </w:rPr>
        <w:t xml:space="preserve">ского городского поселения муниципальный земельный контроль осуществляется за соблюдением: </w:t>
      </w:r>
    </w:p>
    <w:p w:rsidR="00CB1CDD" w:rsidRPr="00FB52F7" w:rsidRDefault="00CB1CDD" w:rsidP="00FD0ACA">
      <w:pPr>
        <w:widowControl/>
        <w:suppressAutoHyphens w:val="0"/>
        <w:ind w:right="-285" w:firstLine="851"/>
        <w:jc w:val="both"/>
        <w:rPr>
          <w:sz w:val="28"/>
          <w:szCs w:val="28"/>
        </w:rPr>
      </w:pPr>
      <w:r w:rsidRPr="00FB52F7">
        <w:rPr>
          <w:sz w:val="28"/>
          <w:szCs w:val="28"/>
        </w:rPr>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CB1CDD" w:rsidRPr="00FB52F7" w:rsidRDefault="00CB1CDD" w:rsidP="00FD0ACA">
      <w:pPr>
        <w:widowControl/>
        <w:suppressAutoHyphens w:val="0"/>
        <w:ind w:right="-285" w:firstLine="851"/>
        <w:jc w:val="both"/>
        <w:rPr>
          <w:sz w:val="28"/>
          <w:szCs w:val="28"/>
        </w:rPr>
      </w:pPr>
      <w:r w:rsidRPr="00FB52F7">
        <w:rPr>
          <w:sz w:val="28"/>
          <w:szCs w:val="28"/>
        </w:rPr>
        <w:lastRenderedPageBreak/>
        <w:t xml:space="preserve"> 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CB1CDD" w:rsidRPr="00FB52F7" w:rsidRDefault="00CB1CDD" w:rsidP="00FD0ACA">
      <w:pPr>
        <w:widowControl/>
        <w:suppressAutoHyphens w:val="0"/>
        <w:ind w:right="-285" w:firstLine="851"/>
        <w:jc w:val="both"/>
        <w:rPr>
          <w:sz w:val="28"/>
          <w:szCs w:val="28"/>
        </w:rPr>
      </w:pPr>
      <w:r w:rsidRPr="00FB52F7">
        <w:rPr>
          <w:sz w:val="28"/>
          <w:szCs w:val="28"/>
        </w:rPr>
        <w:t xml:space="preserve"> 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CB1CDD" w:rsidRPr="00FB52F7" w:rsidRDefault="00CB1CDD" w:rsidP="00FD0ACA">
      <w:pPr>
        <w:widowControl/>
        <w:suppressAutoHyphens w:val="0"/>
        <w:ind w:right="-285" w:firstLine="851"/>
        <w:jc w:val="both"/>
        <w:rPr>
          <w:sz w:val="28"/>
          <w:szCs w:val="28"/>
        </w:rPr>
      </w:pPr>
      <w:r w:rsidRPr="00FB52F7">
        <w:rPr>
          <w:sz w:val="28"/>
          <w:szCs w:val="28"/>
        </w:rPr>
        <w:t xml:space="preserve"> г) обязательных требований, связанных с обязанностью по приведению земельных участков в состояние, пригодное для использования по целевому назначению;</w:t>
      </w:r>
    </w:p>
    <w:p w:rsidR="00CB1CDD" w:rsidRPr="00FB52F7" w:rsidRDefault="00CB1CDD" w:rsidP="00FD0ACA">
      <w:pPr>
        <w:widowControl/>
        <w:suppressAutoHyphens w:val="0"/>
        <w:ind w:right="-285" w:firstLine="851"/>
        <w:jc w:val="both"/>
        <w:rPr>
          <w:sz w:val="28"/>
          <w:szCs w:val="28"/>
        </w:rPr>
      </w:pPr>
      <w:r w:rsidRPr="00FB52F7">
        <w:rPr>
          <w:sz w:val="28"/>
          <w:szCs w:val="28"/>
        </w:rPr>
        <w:t xml:space="preserve"> д)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CB1CDD" w:rsidRPr="00FB52F7" w:rsidRDefault="00CB1CDD" w:rsidP="00FD0ACA">
      <w:pPr>
        <w:widowControl/>
        <w:suppressAutoHyphens w:val="0"/>
        <w:ind w:right="-285" w:firstLine="851"/>
        <w:jc w:val="both"/>
        <w:rPr>
          <w:sz w:val="28"/>
          <w:szCs w:val="28"/>
        </w:rPr>
      </w:pPr>
      <w:r>
        <w:t xml:space="preserve"> </w:t>
      </w:r>
      <w:r w:rsidRPr="00FB52F7">
        <w:rPr>
          <w:sz w:val="28"/>
          <w:szCs w:val="28"/>
        </w:rPr>
        <w:t>Подконтрольными субъектами муниципального земельного контроля являются юридические лица, индивидуальные предприниматели и граждане, самовольно использующие земельные участки в границах Бир</w:t>
      </w:r>
      <w:r w:rsidR="00BB4817">
        <w:rPr>
          <w:sz w:val="28"/>
          <w:szCs w:val="28"/>
        </w:rPr>
        <w:t>акан</w:t>
      </w:r>
      <w:r w:rsidRPr="00FB52F7">
        <w:rPr>
          <w:sz w:val="28"/>
          <w:szCs w:val="28"/>
        </w:rPr>
        <w:t>ского городского поселения, а так же обладающие правом владения, пользования, распоряжения землями, земельными участками, частью земельного участка в границах Бир</w:t>
      </w:r>
      <w:r w:rsidR="00BB4817">
        <w:rPr>
          <w:sz w:val="28"/>
          <w:szCs w:val="28"/>
        </w:rPr>
        <w:t>акан</w:t>
      </w:r>
      <w:r w:rsidRPr="00FB52F7">
        <w:rPr>
          <w:sz w:val="28"/>
          <w:szCs w:val="28"/>
        </w:rPr>
        <w:t xml:space="preserve">ского городского поселения в целях личного использования, ведения хозяйственной или иной деятельности, при котором могут быть допущены нарушения обязательных требований, требований, установленных муниципальными правовыми актами, оценка соблюдения которых является предметом муниципального земельного контроля. </w:t>
      </w:r>
    </w:p>
    <w:p w:rsidR="00CB1CDD" w:rsidRPr="00FB52F7" w:rsidRDefault="00CB1CDD" w:rsidP="00FD0ACA">
      <w:pPr>
        <w:widowControl/>
        <w:suppressAutoHyphens w:val="0"/>
        <w:ind w:right="-285" w:firstLine="851"/>
        <w:jc w:val="both"/>
        <w:rPr>
          <w:color w:val="000000"/>
          <w:sz w:val="28"/>
          <w:szCs w:val="28"/>
          <w:lang w:eastAsia="ru-RU"/>
        </w:rPr>
      </w:pPr>
      <w:r w:rsidRPr="00FB52F7">
        <w:rPr>
          <w:sz w:val="28"/>
          <w:szCs w:val="28"/>
        </w:rPr>
        <w:t xml:space="preserve">В ходе обобщения практики осуществления муниципального земельного контроля на территории городского поселения можно сделать вывод, что наиболее распространенными нарушениями требований земельного законодательства является самовольное занятие земельного участка или использование земельного участка без правоустанавливающих документов, ответственность за указанные нарушения предусмотрена статьей 7.1 Кодекса Российской Федерации об административных правонарушениях. </w:t>
      </w:r>
    </w:p>
    <w:p w:rsidR="00CB1CDD" w:rsidRPr="00E85825" w:rsidRDefault="00CB1CDD" w:rsidP="00BA7774">
      <w:pPr>
        <w:widowControl/>
        <w:suppressAutoHyphens w:val="0"/>
        <w:autoSpaceDE w:val="0"/>
        <w:autoSpaceDN w:val="0"/>
        <w:adjustRightInd w:val="0"/>
        <w:ind w:firstLine="708"/>
        <w:jc w:val="both"/>
        <w:rPr>
          <w:sz w:val="28"/>
          <w:szCs w:val="28"/>
        </w:rPr>
      </w:pPr>
      <w:r w:rsidRPr="00E85825">
        <w:rPr>
          <w:sz w:val="28"/>
          <w:szCs w:val="28"/>
        </w:rPr>
        <w:t>1.4. Объектом муниципального земельного контроля являются объекты земельных отношений (земля, земельные участки или части земельных участков).</w:t>
      </w:r>
    </w:p>
    <w:p w:rsidR="00CB1CDD" w:rsidRPr="00E85825" w:rsidRDefault="00CB1CDD" w:rsidP="00BA7774">
      <w:pPr>
        <w:widowControl/>
        <w:suppressAutoHyphens w:val="0"/>
        <w:autoSpaceDE w:val="0"/>
        <w:autoSpaceDN w:val="0"/>
        <w:adjustRightInd w:val="0"/>
        <w:ind w:firstLine="708"/>
        <w:jc w:val="both"/>
        <w:rPr>
          <w:sz w:val="28"/>
          <w:szCs w:val="28"/>
        </w:rPr>
      </w:pPr>
      <w:r w:rsidRPr="00E85825">
        <w:rPr>
          <w:sz w:val="28"/>
          <w:szCs w:val="28"/>
        </w:rPr>
        <w:t>1.5. Ожидаемые результаты Программы являются:</w:t>
      </w:r>
    </w:p>
    <w:p w:rsidR="00CB1CDD" w:rsidRPr="00E85825" w:rsidRDefault="00CB1CDD" w:rsidP="00BA7774">
      <w:pPr>
        <w:widowControl/>
        <w:suppressAutoHyphens w:val="0"/>
        <w:autoSpaceDE w:val="0"/>
        <w:autoSpaceDN w:val="0"/>
        <w:adjustRightInd w:val="0"/>
        <w:ind w:firstLine="708"/>
        <w:jc w:val="both"/>
        <w:rPr>
          <w:sz w:val="28"/>
          <w:szCs w:val="28"/>
        </w:rPr>
      </w:pPr>
      <w:r w:rsidRPr="00E85825">
        <w:rPr>
          <w:sz w:val="28"/>
          <w:szCs w:val="28"/>
        </w:rPr>
        <w:t>- минимизирование количества нарушений контролируемыми лицами обязательных требований земельного законодательства;</w:t>
      </w:r>
    </w:p>
    <w:p w:rsidR="00CB1CDD" w:rsidRPr="00E85825" w:rsidRDefault="00CB1CDD" w:rsidP="00BA7774">
      <w:pPr>
        <w:widowControl/>
        <w:suppressAutoHyphens w:val="0"/>
        <w:autoSpaceDE w:val="0"/>
        <w:autoSpaceDN w:val="0"/>
        <w:adjustRightInd w:val="0"/>
        <w:ind w:firstLine="708"/>
        <w:jc w:val="both"/>
        <w:rPr>
          <w:sz w:val="28"/>
          <w:szCs w:val="28"/>
        </w:rPr>
      </w:pPr>
      <w:r w:rsidRPr="00E85825">
        <w:rPr>
          <w:sz w:val="28"/>
          <w:szCs w:val="28"/>
        </w:rPr>
        <w:t>- увеличение доли законопослушных подконтрольных субъектов;</w:t>
      </w:r>
    </w:p>
    <w:p w:rsidR="00CB1CDD" w:rsidRPr="00E85825" w:rsidRDefault="00CB1CDD" w:rsidP="00BA7774">
      <w:pPr>
        <w:widowControl/>
        <w:suppressAutoHyphens w:val="0"/>
        <w:autoSpaceDE w:val="0"/>
        <w:autoSpaceDN w:val="0"/>
        <w:adjustRightInd w:val="0"/>
        <w:ind w:firstLine="708"/>
        <w:jc w:val="both"/>
        <w:rPr>
          <w:sz w:val="28"/>
          <w:szCs w:val="28"/>
        </w:rPr>
      </w:pPr>
      <w:r w:rsidRPr="00E85825">
        <w:rPr>
          <w:sz w:val="28"/>
          <w:szCs w:val="28"/>
        </w:rPr>
        <w:t>- уменьшение административной нагрузки и подконтрольных субъектов;</w:t>
      </w:r>
    </w:p>
    <w:p w:rsidR="00CB1CDD" w:rsidRDefault="00CB1CDD" w:rsidP="00BA7774">
      <w:pPr>
        <w:widowControl/>
        <w:suppressAutoHyphens w:val="0"/>
        <w:autoSpaceDE w:val="0"/>
        <w:autoSpaceDN w:val="0"/>
        <w:adjustRightInd w:val="0"/>
        <w:ind w:firstLine="708"/>
        <w:jc w:val="both"/>
        <w:rPr>
          <w:sz w:val="28"/>
          <w:szCs w:val="28"/>
        </w:rPr>
      </w:pPr>
      <w:r w:rsidRPr="00E85825">
        <w:rPr>
          <w:sz w:val="28"/>
          <w:szCs w:val="28"/>
        </w:rPr>
        <w:t>- снижение издержек контрольно-надзорной деятельности.</w:t>
      </w:r>
    </w:p>
    <w:p w:rsidR="007F45A5" w:rsidRPr="00E85825" w:rsidRDefault="007F45A5" w:rsidP="00BA7774">
      <w:pPr>
        <w:widowControl/>
        <w:suppressAutoHyphens w:val="0"/>
        <w:autoSpaceDE w:val="0"/>
        <w:autoSpaceDN w:val="0"/>
        <w:adjustRightInd w:val="0"/>
        <w:ind w:firstLine="708"/>
        <w:jc w:val="both"/>
        <w:rPr>
          <w:sz w:val="28"/>
          <w:szCs w:val="28"/>
        </w:rPr>
      </w:pPr>
    </w:p>
    <w:p w:rsidR="00CB1CDD" w:rsidRPr="0010383C" w:rsidRDefault="00CB1CDD" w:rsidP="007F45A5">
      <w:pPr>
        <w:jc w:val="both"/>
        <w:rPr>
          <w:sz w:val="28"/>
          <w:szCs w:val="28"/>
          <w:lang w:eastAsia="ru-RU"/>
        </w:rPr>
      </w:pPr>
      <w:bookmarkStart w:id="0" w:name="Par94"/>
      <w:bookmarkEnd w:id="0"/>
      <w:r w:rsidRPr="00802A67">
        <w:rPr>
          <w:b/>
          <w:bCs/>
          <w:sz w:val="28"/>
          <w:szCs w:val="28"/>
        </w:rPr>
        <w:t xml:space="preserve">Раздел 1. Анализ </w:t>
      </w:r>
      <w:r>
        <w:rPr>
          <w:b/>
          <w:bCs/>
          <w:sz w:val="28"/>
          <w:szCs w:val="28"/>
        </w:rPr>
        <w:t>текущего состояния осуществления вида контроля, описание текущего уровня развития профилактической деятельности контрольного органа, характеристика проблем, на решение которых направлена программа профилактики</w:t>
      </w:r>
    </w:p>
    <w:p w:rsidR="00CB1CDD" w:rsidRPr="00991A13" w:rsidRDefault="00CB1CDD" w:rsidP="00991A13">
      <w:pPr>
        <w:widowControl/>
        <w:suppressAutoHyphens w:val="0"/>
        <w:autoSpaceDE w:val="0"/>
        <w:autoSpaceDN w:val="0"/>
        <w:adjustRightInd w:val="0"/>
        <w:ind w:firstLine="709"/>
        <w:jc w:val="both"/>
        <w:rPr>
          <w:sz w:val="28"/>
          <w:szCs w:val="28"/>
          <w:lang w:eastAsia="ru-RU"/>
        </w:rPr>
      </w:pPr>
      <w:r>
        <w:rPr>
          <w:sz w:val="28"/>
          <w:szCs w:val="28"/>
          <w:lang w:eastAsia="ru-RU"/>
        </w:rPr>
        <w:lastRenderedPageBreak/>
        <w:t>Муниципальный земельный контроль на территории Бир</w:t>
      </w:r>
      <w:r w:rsidR="00BB4817">
        <w:rPr>
          <w:sz w:val="28"/>
          <w:szCs w:val="28"/>
          <w:lang w:eastAsia="ru-RU"/>
        </w:rPr>
        <w:t>акан</w:t>
      </w:r>
      <w:r>
        <w:rPr>
          <w:sz w:val="28"/>
          <w:szCs w:val="28"/>
          <w:lang w:eastAsia="ru-RU"/>
        </w:rPr>
        <w:t>ского городского поселения осуществляется специалистом администрации городского поселения в рамках своих полномочий.</w:t>
      </w:r>
    </w:p>
    <w:p w:rsidR="00FE1F34" w:rsidRPr="00FE1F34" w:rsidRDefault="00FE1F34" w:rsidP="00FE1F34">
      <w:pPr>
        <w:pStyle w:val="afe"/>
        <w:ind w:firstLine="709"/>
        <w:jc w:val="both"/>
        <w:rPr>
          <w:rFonts w:ascii="Times New Roman" w:hAnsi="Times New Roman"/>
          <w:sz w:val="28"/>
          <w:szCs w:val="28"/>
        </w:rPr>
      </w:pPr>
      <w:r w:rsidRPr="00FE1F34">
        <w:rPr>
          <w:rFonts w:ascii="Times New Roman" w:hAnsi="Times New Roman"/>
          <w:sz w:val="28"/>
          <w:szCs w:val="28"/>
        </w:rPr>
        <w:t xml:space="preserve">В течение 2021 года в соответствии с частью 3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специалистами администрации Бираканского городского поселения плановые и внеплановые проверки юридических лиц и индивидуальных предпринимателей </w:t>
      </w:r>
      <w:r w:rsidRPr="00FE1F34">
        <w:rPr>
          <w:rFonts w:ascii="Times New Roman" w:hAnsi="Times New Roman"/>
          <w:sz w:val="28"/>
          <w:szCs w:val="28"/>
        </w:rPr>
        <w:t xml:space="preserve">в сфере земельного контроля </w:t>
      </w:r>
      <w:r w:rsidRPr="00FE1F34">
        <w:rPr>
          <w:rFonts w:ascii="Times New Roman" w:hAnsi="Times New Roman"/>
          <w:sz w:val="28"/>
          <w:szCs w:val="28"/>
        </w:rPr>
        <w:t xml:space="preserve">не проводились. Заявлений в прокуратуру о согласовании плановых и внеплановых проверок не направлялись. </w:t>
      </w:r>
    </w:p>
    <w:p w:rsidR="00CB1CDD" w:rsidRPr="0098598A" w:rsidRDefault="00CB1CDD" w:rsidP="000D31F2">
      <w:pPr>
        <w:pStyle w:val="afe"/>
        <w:ind w:firstLine="709"/>
        <w:jc w:val="both"/>
        <w:rPr>
          <w:rFonts w:ascii="Times New Roman" w:hAnsi="Times New Roman"/>
          <w:sz w:val="28"/>
          <w:szCs w:val="28"/>
        </w:rPr>
      </w:pPr>
      <w:r w:rsidRPr="00FC406E">
        <w:rPr>
          <w:rFonts w:ascii="Times New Roman" w:hAnsi="Times New Roman"/>
          <w:i/>
          <w:sz w:val="28"/>
          <w:szCs w:val="28"/>
        </w:rPr>
        <w:t> </w:t>
      </w:r>
      <w:r w:rsidRPr="0098598A">
        <w:rPr>
          <w:rFonts w:ascii="Times New Roman" w:hAnsi="Times New Roman"/>
          <w:sz w:val="28"/>
          <w:szCs w:val="28"/>
        </w:rPr>
        <w:t>Организовано размещение и поддержание в актуальном состоянии раздела «Муниципальный земельный контроль» на официальном сайте администрации городского поселения в сети «Интернет;</w:t>
      </w:r>
      <w:r w:rsidRPr="0098598A">
        <w:rPr>
          <w:rFonts w:ascii="Times New Roman" w:hAnsi="Times New Roman"/>
          <w:sz w:val="28"/>
          <w:szCs w:val="28"/>
          <w:highlight w:val="yellow"/>
        </w:rPr>
        <w:t xml:space="preserve"> </w:t>
      </w:r>
    </w:p>
    <w:p w:rsidR="00CB1CDD" w:rsidRPr="0098598A" w:rsidRDefault="00CB1CDD" w:rsidP="000D31F2">
      <w:pPr>
        <w:ind w:firstLine="709"/>
        <w:jc w:val="both"/>
        <w:rPr>
          <w:sz w:val="28"/>
          <w:szCs w:val="28"/>
        </w:rPr>
      </w:pPr>
      <w:r w:rsidRPr="0098598A">
        <w:rPr>
          <w:color w:val="000000"/>
          <w:sz w:val="28"/>
          <w:szCs w:val="28"/>
        </w:rPr>
        <w:t>– </w:t>
      </w:r>
      <w:r w:rsidRPr="0098598A">
        <w:rPr>
          <w:sz w:val="28"/>
          <w:szCs w:val="28"/>
        </w:rPr>
        <w:t>подготовлена и размещена в средствах массовой информации, на официальных стендах поселка информация о правилах землепользования.</w:t>
      </w:r>
    </w:p>
    <w:p w:rsidR="00CB1CDD" w:rsidRPr="00FC406E" w:rsidRDefault="00CB1CDD" w:rsidP="000D31F2">
      <w:pPr>
        <w:pStyle w:val="afe"/>
        <w:jc w:val="both"/>
        <w:rPr>
          <w:rFonts w:ascii="Times New Roman" w:hAnsi="Times New Roman"/>
          <w:i/>
          <w:sz w:val="28"/>
          <w:szCs w:val="28"/>
        </w:rPr>
      </w:pPr>
      <w:r w:rsidRPr="00FC406E">
        <w:rPr>
          <w:rFonts w:ascii="Times New Roman" w:hAnsi="Times New Roman"/>
          <w:i/>
          <w:sz w:val="28"/>
          <w:szCs w:val="28"/>
        </w:rPr>
        <w:tab/>
      </w:r>
    </w:p>
    <w:p w:rsidR="00CB1CDD" w:rsidRDefault="00CB1CDD" w:rsidP="007F45A5">
      <w:pPr>
        <w:widowControl/>
        <w:suppressAutoHyphens w:val="0"/>
        <w:autoSpaceDE w:val="0"/>
        <w:autoSpaceDN w:val="0"/>
        <w:adjustRightInd w:val="0"/>
        <w:ind w:right="-285"/>
        <w:jc w:val="both"/>
        <w:outlineLvl w:val="1"/>
        <w:rPr>
          <w:b/>
          <w:bCs/>
          <w:sz w:val="28"/>
          <w:szCs w:val="28"/>
          <w:lang w:eastAsia="ru-RU"/>
        </w:rPr>
      </w:pPr>
      <w:bookmarkStart w:id="1" w:name="Par175"/>
      <w:bookmarkEnd w:id="1"/>
      <w:r w:rsidRPr="00991A13">
        <w:rPr>
          <w:b/>
          <w:bCs/>
          <w:sz w:val="28"/>
          <w:szCs w:val="28"/>
          <w:lang w:eastAsia="ru-RU"/>
        </w:rPr>
        <w:t>Раздел 2. Цели и задачи реализации программы профилактики рисков причинения вреда</w:t>
      </w:r>
    </w:p>
    <w:p w:rsidR="00CB1CDD" w:rsidRPr="00FC406E" w:rsidRDefault="00CB1CDD" w:rsidP="00E85825">
      <w:pPr>
        <w:widowControl/>
        <w:suppressAutoHyphens w:val="0"/>
        <w:autoSpaceDE w:val="0"/>
        <w:autoSpaceDN w:val="0"/>
        <w:adjustRightInd w:val="0"/>
        <w:ind w:firstLine="708"/>
        <w:jc w:val="both"/>
        <w:rPr>
          <w:sz w:val="28"/>
          <w:szCs w:val="28"/>
        </w:rPr>
      </w:pPr>
      <w:r w:rsidRPr="00FC406E">
        <w:rPr>
          <w:sz w:val="28"/>
          <w:szCs w:val="28"/>
        </w:rPr>
        <w:t>Программа профилактики рисков причинения вреда (ущерба) охраняемым законом ценностям в сфере муниципального земельного контроля</w:t>
      </w:r>
      <w:r w:rsidR="0007793C" w:rsidRPr="0007793C">
        <w:rPr>
          <w:sz w:val="28"/>
          <w:szCs w:val="28"/>
        </w:rPr>
        <w:t xml:space="preserve"> </w:t>
      </w:r>
      <w:r w:rsidRPr="00FC406E">
        <w:rPr>
          <w:sz w:val="28"/>
          <w:szCs w:val="28"/>
        </w:rPr>
        <w:t>на территории Бир</w:t>
      </w:r>
      <w:r w:rsidR="00FE1F34">
        <w:rPr>
          <w:sz w:val="28"/>
          <w:szCs w:val="28"/>
        </w:rPr>
        <w:t>акан</w:t>
      </w:r>
      <w:r w:rsidRPr="00FC406E">
        <w:rPr>
          <w:sz w:val="28"/>
          <w:szCs w:val="28"/>
        </w:rPr>
        <w:t xml:space="preserve">ского городского поселения </w:t>
      </w:r>
      <w:r w:rsidR="0007793C" w:rsidRPr="0007793C">
        <w:rPr>
          <w:sz w:val="28"/>
          <w:szCs w:val="28"/>
        </w:rPr>
        <w:t>на 2022 год</w:t>
      </w:r>
      <w:r w:rsidR="0007793C" w:rsidRPr="00FC406E">
        <w:rPr>
          <w:sz w:val="28"/>
          <w:szCs w:val="28"/>
        </w:rPr>
        <w:t xml:space="preserve"> </w:t>
      </w:r>
      <w:r w:rsidRPr="00FC406E">
        <w:rPr>
          <w:sz w:val="28"/>
          <w:szCs w:val="28"/>
        </w:rPr>
        <w:t xml:space="preserve">(далее – Программа) разработана в целях стимулирования добросовестного соблюдения обязательных требований юридическими лицами, индивидуальными предпринимателями и гражданами,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 </w:t>
      </w:r>
    </w:p>
    <w:p w:rsidR="00CB1CDD" w:rsidRPr="00911EE4" w:rsidRDefault="00CB1CDD" w:rsidP="00911EE4">
      <w:pPr>
        <w:pStyle w:val="afe"/>
        <w:ind w:firstLine="540"/>
        <w:jc w:val="both"/>
        <w:rPr>
          <w:rFonts w:ascii="Times New Roman" w:hAnsi="Times New Roman"/>
          <w:sz w:val="28"/>
          <w:szCs w:val="28"/>
        </w:rPr>
      </w:pPr>
      <w:r w:rsidRPr="00911EE4">
        <w:rPr>
          <w:rFonts w:ascii="Times New Roman" w:hAnsi="Times New Roman"/>
          <w:sz w:val="28"/>
          <w:szCs w:val="28"/>
        </w:rPr>
        <w:t>Программа профилактики направлена на достижение основных целей:</w:t>
      </w:r>
    </w:p>
    <w:p w:rsidR="00CB1CDD" w:rsidRPr="00911EE4" w:rsidRDefault="00CB1CDD" w:rsidP="00911EE4">
      <w:pPr>
        <w:autoSpaceDE w:val="0"/>
        <w:autoSpaceDN w:val="0"/>
        <w:adjustRightInd w:val="0"/>
        <w:ind w:firstLine="540"/>
        <w:jc w:val="both"/>
        <w:rPr>
          <w:sz w:val="28"/>
          <w:szCs w:val="28"/>
        </w:rPr>
      </w:pPr>
      <w:r w:rsidRPr="00911EE4">
        <w:rPr>
          <w:sz w:val="28"/>
          <w:szCs w:val="28"/>
        </w:rPr>
        <w:t xml:space="preserve">1) стимулирование добросовестного соблюдения обязательных требований </w:t>
      </w:r>
      <w:r>
        <w:rPr>
          <w:sz w:val="28"/>
          <w:szCs w:val="28"/>
        </w:rPr>
        <w:t xml:space="preserve">земельного законодательства </w:t>
      </w:r>
      <w:r w:rsidRPr="00911EE4">
        <w:rPr>
          <w:sz w:val="28"/>
          <w:szCs w:val="28"/>
        </w:rPr>
        <w:t>всеми контролируемыми лицами;</w:t>
      </w:r>
    </w:p>
    <w:p w:rsidR="00CB1CDD" w:rsidRDefault="00CB1CDD" w:rsidP="00911EE4">
      <w:pPr>
        <w:autoSpaceDE w:val="0"/>
        <w:autoSpaceDN w:val="0"/>
        <w:adjustRightInd w:val="0"/>
        <w:ind w:firstLine="540"/>
        <w:jc w:val="both"/>
        <w:rPr>
          <w:sz w:val="28"/>
          <w:szCs w:val="28"/>
        </w:rPr>
      </w:pPr>
      <w:r w:rsidRPr="00911EE4">
        <w:rPr>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B1CDD" w:rsidRPr="00911EE4" w:rsidRDefault="00CB1CDD" w:rsidP="00911EE4">
      <w:pPr>
        <w:autoSpaceDE w:val="0"/>
        <w:autoSpaceDN w:val="0"/>
        <w:adjustRightInd w:val="0"/>
        <w:ind w:firstLine="540"/>
        <w:jc w:val="both"/>
        <w:rPr>
          <w:sz w:val="28"/>
          <w:szCs w:val="28"/>
        </w:rPr>
      </w:pPr>
      <w:r>
        <w:rPr>
          <w:sz w:val="28"/>
          <w:szCs w:val="28"/>
        </w:rPr>
        <w:t>3) предупреждение нарушений контролируемыми лицами, в отношении которых осуществляется муниципальный земельный контроль, обязательных требований;</w:t>
      </w:r>
    </w:p>
    <w:p w:rsidR="00CB1CDD" w:rsidRPr="00911EE4" w:rsidRDefault="00CB1CDD" w:rsidP="00911EE4">
      <w:pPr>
        <w:autoSpaceDE w:val="0"/>
        <w:autoSpaceDN w:val="0"/>
        <w:adjustRightInd w:val="0"/>
        <w:ind w:firstLine="540"/>
        <w:jc w:val="both"/>
        <w:rPr>
          <w:sz w:val="28"/>
          <w:szCs w:val="28"/>
        </w:rPr>
      </w:pPr>
      <w:r>
        <w:rPr>
          <w:sz w:val="28"/>
          <w:szCs w:val="28"/>
        </w:rPr>
        <w:t>4</w:t>
      </w:r>
      <w:r w:rsidRPr="00911EE4">
        <w:rPr>
          <w:sz w:val="28"/>
          <w:szCs w:val="28"/>
        </w:rPr>
        <w:t>) создание условий для доведения обязательных требований до контролируемых лиц, повышение информированности о способах их соблюдения;</w:t>
      </w:r>
    </w:p>
    <w:p w:rsidR="00CB1CDD" w:rsidRDefault="00CB1CDD" w:rsidP="00911EE4">
      <w:pPr>
        <w:widowControl/>
        <w:suppressAutoHyphens w:val="0"/>
        <w:autoSpaceDE w:val="0"/>
        <w:autoSpaceDN w:val="0"/>
        <w:adjustRightInd w:val="0"/>
        <w:ind w:right="-285"/>
        <w:jc w:val="center"/>
        <w:outlineLvl w:val="2"/>
        <w:rPr>
          <w:b/>
          <w:bCs/>
          <w:sz w:val="28"/>
          <w:szCs w:val="28"/>
          <w:lang w:eastAsia="ru-RU"/>
        </w:rPr>
      </w:pPr>
      <w:r w:rsidRPr="00991A13">
        <w:rPr>
          <w:b/>
          <w:bCs/>
          <w:sz w:val="28"/>
          <w:szCs w:val="28"/>
          <w:lang w:eastAsia="ru-RU"/>
        </w:rPr>
        <w:t>Проведение профилактических мероприятий программы профилактики направлено на решение следующих задач:</w:t>
      </w:r>
    </w:p>
    <w:p w:rsidR="00CB1CDD" w:rsidRPr="00991A13" w:rsidRDefault="00CB1CDD" w:rsidP="00911EE4">
      <w:pPr>
        <w:widowControl/>
        <w:suppressAutoHyphens w:val="0"/>
        <w:autoSpaceDE w:val="0"/>
        <w:autoSpaceDN w:val="0"/>
        <w:adjustRightInd w:val="0"/>
        <w:spacing w:before="220"/>
        <w:ind w:right="-285" w:firstLine="720"/>
        <w:contextualSpacing/>
        <w:jc w:val="both"/>
        <w:rPr>
          <w:sz w:val="28"/>
          <w:szCs w:val="28"/>
          <w:lang w:eastAsia="en-US"/>
        </w:rPr>
      </w:pPr>
      <w:r w:rsidRPr="00911EE4">
        <w:rPr>
          <w:sz w:val="28"/>
          <w:szCs w:val="28"/>
        </w:rPr>
        <w:t>–</w:t>
      </w:r>
      <w:r>
        <w:rPr>
          <w:sz w:val="28"/>
          <w:szCs w:val="28"/>
        </w:rPr>
        <w:t xml:space="preserve"> у</w:t>
      </w:r>
      <w:r w:rsidRPr="00991A13">
        <w:rPr>
          <w:sz w:val="28"/>
          <w:szCs w:val="28"/>
          <w:lang w:eastAsia="en-US"/>
        </w:rPr>
        <w:t>крепление системы профилактики нарушений рисков причинения вреда (ущерба) охраняемым законом ценностям;</w:t>
      </w:r>
    </w:p>
    <w:p w:rsidR="00CB1CDD" w:rsidRDefault="00CB1CDD" w:rsidP="00911EE4">
      <w:pPr>
        <w:widowControl/>
        <w:suppressAutoHyphens w:val="0"/>
        <w:autoSpaceDE w:val="0"/>
        <w:autoSpaceDN w:val="0"/>
        <w:adjustRightInd w:val="0"/>
        <w:ind w:right="-285" w:firstLine="720"/>
        <w:contextualSpacing/>
        <w:jc w:val="both"/>
        <w:rPr>
          <w:sz w:val="28"/>
          <w:szCs w:val="28"/>
          <w:lang w:eastAsia="en-US"/>
        </w:rPr>
      </w:pPr>
      <w:r w:rsidRPr="00911EE4">
        <w:rPr>
          <w:sz w:val="28"/>
          <w:szCs w:val="28"/>
        </w:rPr>
        <w:lastRenderedPageBreak/>
        <w:t>–</w:t>
      </w:r>
      <w:r w:rsidRPr="00911EE4">
        <w:rPr>
          <w:sz w:val="28"/>
          <w:szCs w:val="28"/>
          <w:lang w:eastAsia="en-US"/>
        </w:rPr>
        <w:t xml:space="preserve"> </w:t>
      </w:r>
      <w:r>
        <w:rPr>
          <w:sz w:val="28"/>
          <w:szCs w:val="28"/>
          <w:lang w:eastAsia="en-US"/>
        </w:rPr>
        <w:t>в</w:t>
      </w:r>
      <w:r w:rsidRPr="0087444F">
        <w:rPr>
          <w:sz w:val="28"/>
          <w:szCs w:val="28"/>
          <w:lang w:eastAsia="en-US"/>
        </w:rPr>
        <w:t xml:space="preserve">ыявление и устранение причин, факторов и условий, способствующих нарушениям субъектами, в отношении которых осуществляется муниципальный </w:t>
      </w:r>
      <w:r>
        <w:rPr>
          <w:sz w:val="28"/>
          <w:szCs w:val="28"/>
          <w:lang w:eastAsia="en-US"/>
        </w:rPr>
        <w:t xml:space="preserve">земельный </w:t>
      </w:r>
      <w:r w:rsidRPr="0087444F">
        <w:rPr>
          <w:sz w:val="28"/>
          <w:szCs w:val="28"/>
          <w:lang w:eastAsia="en-US"/>
        </w:rPr>
        <w:t>контроль, обязательных требований</w:t>
      </w:r>
      <w:r>
        <w:rPr>
          <w:sz w:val="28"/>
          <w:szCs w:val="28"/>
          <w:lang w:eastAsia="en-US"/>
        </w:rPr>
        <w:t>;</w:t>
      </w:r>
    </w:p>
    <w:p w:rsidR="00CB1CDD" w:rsidRDefault="00CB1CDD" w:rsidP="00911EE4">
      <w:pPr>
        <w:pStyle w:val="afe"/>
        <w:ind w:firstLine="708"/>
        <w:jc w:val="both"/>
        <w:rPr>
          <w:rFonts w:ascii="Times New Roman" w:hAnsi="Times New Roman"/>
          <w:sz w:val="28"/>
          <w:szCs w:val="28"/>
        </w:rPr>
      </w:pPr>
      <w:r w:rsidRPr="00911EE4">
        <w:rPr>
          <w:rFonts w:ascii="Times New Roman" w:hAnsi="Times New Roman"/>
          <w:sz w:val="28"/>
          <w:szCs w:val="28"/>
        </w:rPr>
        <w:t xml:space="preserve">– формирование единого понимания контролируемыми лицами и органом, осуществляющим муниципальный </w:t>
      </w:r>
      <w:r>
        <w:rPr>
          <w:rFonts w:ascii="Times New Roman" w:hAnsi="Times New Roman"/>
          <w:sz w:val="28"/>
          <w:szCs w:val="28"/>
        </w:rPr>
        <w:t xml:space="preserve">земельный </w:t>
      </w:r>
      <w:r w:rsidRPr="00911EE4">
        <w:rPr>
          <w:rFonts w:ascii="Times New Roman" w:hAnsi="Times New Roman"/>
          <w:sz w:val="28"/>
          <w:szCs w:val="28"/>
        </w:rPr>
        <w:t xml:space="preserve">контроль, обязательных требований, а также порядка организации и осуществления муниципального </w:t>
      </w:r>
      <w:r>
        <w:rPr>
          <w:rFonts w:ascii="Times New Roman" w:hAnsi="Times New Roman"/>
          <w:sz w:val="28"/>
          <w:szCs w:val="28"/>
        </w:rPr>
        <w:t>земельного к</w:t>
      </w:r>
      <w:r w:rsidRPr="00911EE4">
        <w:rPr>
          <w:rFonts w:ascii="Times New Roman" w:hAnsi="Times New Roman"/>
          <w:sz w:val="28"/>
          <w:szCs w:val="28"/>
        </w:rPr>
        <w:t>онтроля; повышение правосознания и правовой культу</w:t>
      </w:r>
      <w:r>
        <w:rPr>
          <w:rFonts w:ascii="Times New Roman" w:hAnsi="Times New Roman"/>
          <w:sz w:val="28"/>
          <w:szCs w:val="28"/>
        </w:rPr>
        <w:t>ры контролируемых лиц;</w:t>
      </w:r>
    </w:p>
    <w:p w:rsidR="00CB1CDD" w:rsidRPr="00911EE4" w:rsidRDefault="00CB1CDD" w:rsidP="00911EE4">
      <w:pPr>
        <w:pStyle w:val="af"/>
        <w:ind w:left="0" w:right="-285" w:firstLine="708"/>
        <w:jc w:val="both"/>
        <w:rPr>
          <w:sz w:val="28"/>
          <w:szCs w:val="28"/>
          <w:lang w:eastAsia="en-US"/>
        </w:rPr>
      </w:pPr>
      <w:r w:rsidRPr="00911EE4">
        <w:rPr>
          <w:sz w:val="28"/>
          <w:szCs w:val="28"/>
        </w:rPr>
        <w:t>– п</w:t>
      </w:r>
      <w:r w:rsidRPr="00911EE4">
        <w:rPr>
          <w:sz w:val="28"/>
          <w:szCs w:val="28"/>
          <w:lang w:eastAsia="en-US"/>
        </w:rPr>
        <w:t xml:space="preserve">овышение уровня информированности и правосознания субъектов, в отношении которых осуществляется муниципальный </w:t>
      </w:r>
      <w:r>
        <w:rPr>
          <w:sz w:val="28"/>
          <w:szCs w:val="28"/>
          <w:lang w:eastAsia="en-US"/>
        </w:rPr>
        <w:t xml:space="preserve">земельный </w:t>
      </w:r>
      <w:r w:rsidRPr="00911EE4">
        <w:rPr>
          <w:sz w:val="28"/>
          <w:szCs w:val="28"/>
          <w:lang w:eastAsia="en-US"/>
        </w:rPr>
        <w:t>контроль;</w:t>
      </w:r>
    </w:p>
    <w:p w:rsidR="00CB1CDD" w:rsidRPr="00911EE4" w:rsidRDefault="00CB1CDD" w:rsidP="00911EE4">
      <w:pPr>
        <w:pStyle w:val="af"/>
        <w:ind w:left="0" w:right="-285" w:firstLine="708"/>
        <w:jc w:val="both"/>
        <w:rPr>
          <w:sz w:val="28"/>
          <w:szCs w:val="28"/>
          <w:lang w:eastAsia="en-US"/>
        </w:rPr>
      </w:pPr>
      <w:r w:rsidRPr="00911EE4">
        <w:rPr>
          <w:sz w:val="28"/>
          <w:szCs w:val="28"/>
        </w:rPr>
        <w:t>– п</w:t>
      </w:r>
      <w:r w:rsidRPr="00911EE4">
        <w:rPr>
          <w:sz w:val="28"/>
          <w:szCs w:val="28"/>
          <w:lang w:eastAsia="en-US"/>
        </w:rPr>
        <w:t xml:space="preserve">ринятие мер по устранению причин, факторов и условий, способствующих нарушению субъектами, в отношении которых осуществляется муниципальный </w:t>
      </w:r>
      <w:r>
        <w:rPr>
          <w:sz w:val="28"/>
          <w:szCs w:val="28"/>
          <w:lang w:eastAsia="en-US"/>
        </w:rPr>
        <w:t xml:space="preserve">земельный </w:t>
      </w:r>
      <w:r w:rsidRPr="00911EE4">
        <w:rPr>
          <w:sz w:val="28"/>
          <w:szCs w:val="28"/>
          <w:lang w:eastAsia="en-US"/>
        </w:rPr>
        <w:t>контроль, обязательных требований.</w:t>
      </w:r>
    </w:p>
    <w:p w:rsidR="00CB1CDD" w:rsidRPr="00911EE4" w:rsidRDefault="00CB1CDD" w:rsidP="00911EE4">
      <w:pPr>
        <w:pStyle w:val="ConsPlusNormal"/>
        <w:ind w:firstLine="708"/>
        <w:jc w:val="both"/>
        <w:rPr>
          <w:rFonts w:ascii="Times New Roman" w:hAnsi="Times New Roman"/>
          <w:sz w:val="28"/>
          <w:szCs w:val="28"/>
        </w:rPr>
      </w:pPr>
      <w:r w:rsidRPr="00911EE4">
        <w:rPr>
          <w:rFonts w:ascii="Times New Roman" w:hAnsi="Times New Roman"/>
          <w:sz w:val="28"/>
          <w:szCs w:val="28"/>
        </w:rPr>
        <w:t>Цели и задачи Программы профилактики направлены на минимизацию рисков причинения вреда (ущерба) охраняемым законом ценностям.</w:t>
      </w:r>
    </w:p>
    <w:p w:rsidR="00CB1CDD" w:rsidRDefault="00CB1CDD" w:rsidP="00B26C7F">
      <w:pPr>
        <w:widowControl/>
        <w:suppressAutoHyphens w:val="0"/>
        <w:autoSpaceDE w:val="0"/>
        <w:autoSpaceDN w:val="0"/>
        <w:adjustRightInd w:val="0"/>
        <w:ind w:right="-285" w:firstLine="851"/>
        <w:jc w:val="center"/>
        <w:outlineLvl w:val="1"/>
        <w:rPr>
          <w:b/>
          <w:bCs/>
          <w:sz w:val="28"/>
          <w:szCs w:val="28"/>
          <w:lang w:eastAsia="ru-RU"/>
        </w:rPr>
      </w:pPr>
    </w:p>
    <w:p w:rsidR="00CB1CDD" w:rsidRDefault="00CB1CDD" w:rsidP="007F45A5">
      <w:pPr>
        <w:widowControl/>
        <w:suppressAutoHyphens w:val="0"/>
        <w:autoSpaceDE w:val="0"/>
        <w:autoSpaceDN w:val="0"/>
        <w:adjustRightInd w:val="0"/>
        <w:ind w:right="-284"/>
        <w:jc w:val="both"/>
        <w:outlineLvl w:val="1"/>
        <w:rPr>
          <w:b/>
          <w:bCs/>
          <w:sz w:val="28"/>
          <w:szCs w:val="28"/>
          <w:lang w:eastAsia="ru-RU"/>
        </w:rPr>
      </w:pPr>
      <w:r w:rsidRPr="00991A13">
        <w:rPr>
          <w:b/>
          <w:bCs/>
          <w:sz w:val="28"/>
          <w:szCs w:val="28"/>
          <w:lang w:eastAsia="ru-RU"/>
        </w:rPr>
        <w:t>Раздел 3. Перечень профилактических мероприятий, сроки (периодичность) их проведения</w:t>
      </w: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488"/>
        <w:gridCol w:w="3969"/>
        <w:gridCol w:w="1984"/>
        <w:gridCol w:w="3119"/>
      </w:tblGrid>
      <w:tr w:rsidR="00CB1CDD" w:rsidRPr="00991A13" w:rsidTr="0007793C">
        <w:tc>
          <w:tcPr>
            <w:tcW w:w="488" w:type="dxa"/>
            <w:tcBorders>
              <w:top w:val="single" w:sz="4" w:space="0" w:color="auto"/>
              <w:left w:val="single" w:sz="4" w:space="0" w:color="auto"/>
              <w:bottom w:val="single" w:sz="4" w:space="0" w:color="auto"/>
              <w:right w:val="single" w:sz="4" w:space="0" w:color="auto"/>
            </w:tcBorders>
          </w:tcPr>
          <w:p w:rsidR="00CB1CDD" w:rsidRPr="00991A13" w:rsidRDefault="00CB1CDD" w:rsidP="008613F9">
            <w:pPr>
              <w:widowControl/>
              <w:suppressAutoHyphens w:val="0"/>
              <w:autoSpaceDE w:val="0"/>
              <w:autoSpaceDN w:val="0"/>
              <w:adjustRightInd w:val="0"/>
              <w:jc w:val="center"/>
              <w:rPr>
                <w:iCs/>
                <w:lang w:eastAsia="ru-RU"/>
              </w:rPr>
            </w:pPr>
            <w:r w:rsidRPr="00991A13">
              <w:rPr>
                <w:iCs/>
                <w:lang w:eastAsia="ru-RU"/>
              </w:rPr>
              <w:t xml:space="preserve">№ п/п </w:t>
            </w:r>
          </w:p>
        </w:tc>
        <w:tc>
          <w:tcPr>
            <w:tcW w:w="3969" w:type="dxa"/>
            <w:tcBorders>
              <w:top w:val="single" w:sz="4" w:space="0" w:color="auto"/>
              <w:left w:val="single" w:sz="4" w:space="0" w:color="auto"/>
              <w:bottom w:val="single" w:sz="4" w:space="0" w:color="auto"/>
              <w:right w:val="single" w:sz="4" w:space="0" w:color="auto"/>
            </w:tcBorders>
          </w:tcPr>
          <w:p w:rsidR="00CB1CDD" w:rsidRPr="004F1DC6" w:rsidRDefault="00CB1CDD" w:rsidP="008613F9">
            <w:pPr>
              <w:widowControl/>
              <w:suppressAutoHyphens w:val="0"/>
              <w:autoSpaceDE w:val="0"/>
              <w:autoSpaceDN w:val="0"/>
              <w:adjustRightInd w:val="0"/>
              <w:jc w:val="center"/>
              <w:rPr>
                <w:iCs/>
                <w:lang w:eastAsia="ru-RU"/>
              </w:rPr>
            </w:pPr>
            <w:r w:rsidRPr="004F1DC6">
              <w:rPr>
                <w:iCs/>
                <w:lang w:eastAsia="ru-RU"/>
              </w:rPr>
              <w:t xml:space="preserve">Наименование мероприятия </w:t>
            </w:r>
          </w:p>
        </w:tc>
        <w:tc>
          <w:tcPr>
            <w:tcW w:w="1984" w:type="dxa"/>
            <w:tcBorders>
              <w:top w:val="single" w:sz="4" w:space="0" w:color="auto"/>
              <w:left w:val="single" w:sz="4" w:space="0" w:color="auto"/>
              <w:bottom w:val="single" w:sz="4" w:space="0" w:color="auto"/>
              <w:right w:val="single" w:sz="4" w:space="0" w:color="auto"/>
            </w:tcBorders>
          </w:tcPr>
          <w:p w:rsidR="00CB1CDD" w:rsidRPr="004F1DC6" w:rsidRDefault="00CB1CDD" w:rsidP="008613F9">
            <w:pPr>
              <w:widowControl/>
              <w:suppressAutoHyphens w:val="0"/>
              <w:autoSpaceDE w:val="0"/>
              <w:autoSpaceDN w:val="0"/>
              <w:adjustRightInd w:val="0"/>
              <w:jc w:val="center"/>
              <w:rPr>
                <w:iCs/>
                <w:lang w:eastAsia="ru-RU"/>
              </w:rPr>
            </w:pPr>
            <w:r w:rsidRPr="004F1DC6">
              <w:rPr>
                <w:iCs/>
                <w:lang w:eastAsia="ru-RU"/>
              </w:rPr>
              <w:t xml:space="preserve">Срок исполнения </w:t>
            </w:r>
          </w:p>
        </w:tc>
        <w:tc>
          <w:tcPr>
            <w:tcW w:w="3119" w:type="dxa"/>
            <w:tcBorders>
              <w:top w:val="single" w:sz="4" w:space="0" w:color="auto"/>
              <w:left w:val="single" w:sz="4" w:space="0" w:color="auto"/>
              <w:bottom w:val="single" w:sz="4" w:space="0" w:color="auto"/>
              <w:right w:val="single" w:sz="4" w:space="0" w:color="auto"/>
            </w:tcBorders>
          </w:tcPr>
          <w:p w:rsidR="00CB1CDD" w:rsidRPr="004F1DC6" w:rsidRDefault="00CB1CDD" w:rsidP="008613F9">
            <w:pPr>
              <w:widowControl/>
              <w:suppressAutoHyphens w:val="0"/>
              <w:autoSpaceDE w:val="0"/>
              <w:autoSpaceDN w:val="0"/>
              <w:adjustRightInd w:val="0"/>
              <w:jc w:val="center"/>
              <w:rPr>
                <w:iCs/>
                <w:lang w:eastAsia="ru-RU"/>
              </w:rPr>
            </w:pPr>
            <w:r w:rsidRPr="004F1DC6">
              <w:rPr>
                <w:iCs/>
                <w:lang w:eastAsia="ru-RU"/>
              </w:rPr>
              <w:t>Структурное подразделение, ответственное за реализацию</w:t>
            </w:r>
          </w:p>
        </w:tc>
      </w:tr>
      <w:tr w:rsidR="00CB1CDD" w:rsidRPr="00991A13" w:rsidTr="0007793C">
        <w:tc>
          <w:tcPr>
            <w:tcW w:w="488" w:type="dxa"/>
            <w:tcBorders>
              <w:top w:val="single" w:sz="4" w:space="0" w:color="auto"/>
              <w:left w:val="single" w:sz="4" w:space="0" w:color="auto"/>
              <w:bottom w:val="single" w:sz="4" w:space="0" w:color="auto"/>
              <w:right w:val="single" w:sz="4" w:space="0" w:color="auto"/>
            </w:tcBorders>
          </w:tcPr>
          <w:p w:rsidR="00CB1CDD" w:rsidRPr="00991A13" w:rsidRDefault="00CB1CDD" w:rsidP="008613F9">
            <w:pPr>
              <w:widowControl/>
              <w:suppressAutoHyphens w:val="0"/>
              <w:autoSpaceDE w:val="0"/>
              <w:autoSpaceDN w:val="0"/>
              <w:adjustRightInd w:val="0"/>
              <w:jc w:val="center"/>
              <w:rPr>
                <w:iCs/>
                <w:lang w:eastAsia="ru-RU"/>
              </w:rPr>
            </w:pPr>
            <w:r>
              <w:rPr>
                <w:iCs/>
                <w:lang w:eastAsia="ru-RU"/>
              </w:rPr>
              <w:t>1.</w:t>
            </w:r>
          </w:p>
        </w:tc>
        <w:tc>
          <w:tcPr>
            <w:tcW w:w="3969" w:type="dxa"/>
            <w:tcBorders>
              <w:top w:val="single" w:sz="4" w:space="0" w:color="auto"/>
              <w:left w:val="single" w:sz="4" w:space="0" w:color="auto"/>
              <w:bottom w:val="single" w:sz="4" w:space="0" w:color="auto"/>
              <w:right w:val="single" w:sz="4" w:space="0" w:color="auto"/>
            </w:tcBorders>
          </w:tcPr>
          <w:p w:rsidR="00CB1CDD" w:rsidRPr="004F1DC6" w:rsidRDefault="00CB1CDD" w:rsidP="007F45A5">
            <w:pPr>
              <w:widowControl/>
              <w:suppressAutoHyphens w:val="0"/>
              <w:autoSpaceDE w:val="0"/>
              <w:autoSpaceDN w:val="0"/>
              <w:adjustRightInd w:val="0"/>
              <w:jc w:val="center"/>
              <w:rPr>
                <w:iCs/>
                <w:lang w:eastAsia="ru-RU"/>
              </w:rPr>
            </w:pPr>
            <w:r w:rsidRPr="004F1DC6">
              <w:t xml:space="preserve">Размещение </w:t>
            </w:r>
            <w:r>
              <w:t xml:space="preserve">сведений о муниципальном земельном контроле </w:t>
            </w:r>
            <w:r w:rsidRPr="004F1DC6">
              <w:t>на официальном сайте администрации</w:t>
            </w:r>
            <w:r>
              <w:t xml:space="preserve"> городского поселения в сети «Интернет»</w:t>
            </w:r>
            <w:r w:rsidRPr="004F1DC6">
              <w:t xml:space="preserve"> и поддержание в актуальном состоянии текстов нормативных правовых актов, регулирующих осуществление муниципального </w:t>
            </w:r>
            <w:r>
              <w:t xml:space="preserve">земельного </w:t>
            </w:r>
            <w:r w:rsidRPr="004F1DC6">
              <w:t>контроля (далее – контроль); перечня нормативных правовых актов с указанием структурных единиц, содержащих обязательные требования; информации о мерах ответственности, применяемых при нарушении обязательных требований</w:t>
            </w:r>
          </w:p>
        </w:tc>
        <w:tc>
          <w:tcPr>
            <w:tcW w:w="1984" w:type="dxa"/>
            <w:tcBorders>
              <w:top w:val="single" w:sz="4" w:space="0" w:color="auto"/>
              <w:left w:val="single" w:sz="4" w:space="0" w:color="auto"/>
              <w:bottom w:val="single" w:sz="4" w:space="0" w:color="auto"/>
              <w:right w:val="single" w:sz="4" w:space="0" w:color="auto"/>
            </w:tcBorders>
          </w:tcPr>
          <w:p w:rsidR="00CB1CDD" w:rsidRPr="004F1DC6" w:rsidRDefault="00CB1CDD" w:rsidP="008613F9">
            <w:pPr>
              <w:widowControl/>
              <w:suppressAutoHyphens w:val="0"/>
              <w:autoSpaceDE w:val="0"/>
              <w:autoSpaceDN w:val="0"/>
              <w:adjustRightInd w:val="0"/>
              <w:jc w:val="center"/>
              <w:rPr>
                <w:iCs/>
                <w:lang w:eastAsia="ru-RU"/>
              </w:rPr>
            </w:pPr>
            <w:r w:rsidRPr="004F1DC6">
              <w:rPr>
                <w:iCs/>
                <w:lang w:eastAsia="ru-RU"/>
              </w:rPr>
              <w:t>Весь период</w:t>
            </w:r>
          </w:p>
        </w:tc>
        <w:tc>
          <w:tcPr>
            <w:tcW w:w="3119" w:type="dxa"/>
            <w:tcBorders>
              <w:top w:val="single" w:sz="4" w:space="0" w:color="auto"/>
              <w:left w:val="single" w:sz="4" w:space="0" w:color="auto"/>
              <w:bottom w:val="single" w:sz="4" w:space="0" w:color="auto"/>
              <w:right w:val="single" w:sz="4" w:space="0" w:color="auto"/>
            </w:tcBorders>
          </w:tcPr>
          <w:p w:rsidR="00CB1CDD" w:rsidRDefault="00CB1CDD" w:rsidP="008613F9">
            <w:pPr>
              <w:widowControl/>
              <w:suppressAutoHyphens w:val="0"/>
              <w:autoSpaceDE w:val="0"/>
              <w:autoSpaceDN w:val="0"/>
              <w:adjustRightInd w:val="0"/>
              <w:jc w:val="center"/>
              <w:rPr>
                <w:iCs/>
                <w:lang w:eastAsia="ru-RU"/>
              </w:rPr>
            </w:pPr>
            <w:r>
              <w:rPr>
                <w:iCs/>
                <w:lang w:eastAsia="ru-RU"/>
              </w:rPr>
              <w:t>Должностные лица администрации городского поселения, уполномоченные на осуществление муниципального земельного контроля</w:t>
            </w:r>
          </w:p>
          <w:p w:rsidR="00CB1CDD" w:rsidRPr="004F1DC6" w:rsidRDefault="00CB1CDD" w:rsidP="008613F9">
            <w:pPr>
              <w:widowControl/>
              <w:suppressAutoHyphens w:val="0"/>
              <w:autoSpaceDE w:val="0"/>
              <w:autoSpaceDN w:val="0"/>
              <w:adjustRightInd w:val="0"/>
              <w:jc w:val="center"/>
              <w:rPr>
                <w:iCs/>
                <w:lang w:eastAsia="ru-RU"/>
              </w:rPr>
            </w:pPr>
          </w:p>
        </w:tc>
      </w:tr>
      <w:tr w:rsidR="00CB1CDD" w:rsidRPr="00991A13" w:rsidTr="0007793C">
        <w:tc>
          <w:tcPr>
            <w:tcW w:w="488" w:type="dxa"/>
            <w:tcBorders>
              <w:top w:val="single" w:sz="4" w:space="0" w:color="auto"/>
              <w:left w:val="single" w:sz="4" w:space="0" w:color="auto"/>
              <w:bottom w:val="single" w:sz="4" w:space="0" w:color="auto"/>
              <w:right w:val="single" w:sz="4" w:space="0" w:color="auto"/>
            </w:tcBorders>
          </w:tcPr>
          <w:p w:rsidR="00CB1CDD" w:rsidRPr="00991A13" w:rsidRDefault="00CB1CDD" w:rsidP="008613F9">
            <w:pPr>
              <w:widowControl/>
              <w:suppressAutoHyphens w:val="0"/>
              <w:autoSpaceDE w:val="0"/>
              <w:autoSpaceDN w:val="0"/>
              <w:adjustRightInd w:val="0"/>
              <w:jc w:val="center"/>
              <w:rPr>
                <w:iCs/>
                <w:lang w:eastAsia="ru-RU"/>
              </w:rPr>
            </w:pPr>
            <w:r>
              <w:rPr>
                <w:iCs/>
                <w:lang w:eastAsia="ru-RU"/>
              </w:rPr>
              <w:t>2.</w:t>
            </w:r>
          </w:p>
        </w:tc>
        <w:tc>
          <w:tcPr>
            <w:tcW w:w="3969" w:type="dxa"/>
            <w:tcBorders>
              <w:top w:val="single" w:sz="4" w:space="0" w:color="auto"/>
              <w:left w:val="single" w:sz="4" w:space="0" w:color="auto"/>
              <w:bottom w:val="single" w:sz="4" w:space="0" w:color="auto"/>
              <w:right w:val="single" w:sz="4" w:space="0" w:color="auto"/>
            </w:tcBorders>
          </w:tcPr>
          <w:p w:rsidR="00CB1CDD" w:rsidRPr="004F1DC6" w:rsidRDefault="00CB1CDD" w:rsidP="008613F9">
            <w:pPr>
              <w:widowControl/>
              <w:suppressAutoHyphens w:val="0"/>
              <w:autoSpaceDE w:val="0"/>
              <w:autoSpaceDN w:val="0"/>
              <w:adjustRightInd w:val="0"/>
              <w:jc w:val="center"/>
              <w:rPr>
                <w:iCs/>
                <w:lang w:eastAsia="ru-RU"/>
              </w:rPr>
            </w:pPr>
            <w:r w:rsidRPr="004F1DC6">
              <w:t>Размещение на официальном сайте администрации сведений об изменениях, внесенных в нормативные правовые акты, регулирующие осуществление контроля, о сроках и порядке их вступления в силу</w:t>
            </w:r>
          </w:p>
        </w:tc>
        <w:tc>
          <w:tcPr>
            <w:tcW w:w="1984" w:type="dxa"/>
            <w:tcBorders>
              <w:top w:val="single" w:sz="4" w:space="0" w:color="auto"/>
              <w:left w:val="single" w:sz="4" w:space="0" w:color="auto"/>
              <w:bottom w:val="single" w:sz="4" w:space="0" w:color="auto"/>
              <w:right w:val="single" w:sz="4" w:space="0" w:color="auto"/>
            </w:tcBorders>
          </w:tcPr>
          <w:p w:rsidR="00CB1CDD" w:rsidRPr="004F1DC6" w:rsidRDefault="00CB1CDD" w:rsidP="008613F9">
            <w:pPr>
              <w:widowControl/>
              <w:suppressAutoHyphens w:val="0"/>
              <w:autoSpaceDE w:val="0"/>
              <w:autoSpaceDN w:val="0"/>
              <w:adjustRightInd w:val="0"/>
              <w:jc w:val="center"/>
              <w:rPr>
                <w:iCs/>
                <w:lang w:eastAsia="ru-RU"/>
              </w:rPr>
            </w:pPr>
            <w:r w:rsidRPr="004F1DC6">
              <w:rPr>
                <w:iCs/>
                <w:lang w:eastAsia="ru-RU"/>
              </w:rPr>
              <w:t>Весь период</w:t>
            </w:r>
          </w:p>
        </w:tc>
        <w:tc>
          <w:tcPr>
            <w:tcW w:w="3119" w:type="dxa"/>
            <w:tcBorders>
              <w:top w:val="single" w:sz="4" w:space="0" w:color="auto"/>
              <w:left w:val="single" w:sz="4" w:space="0" w:color="auto"/>
              <w:bottom w:val="single" w:sz="4" w:space="0" w:color="auto"/>
              <w:right w:val="single" w:sz="4" w:space="0" w:color="auto"/>
            </w:tcBorders>
          </w:tcPr>
          <w:p w:rsidR="00CB1CDD" w:rsidRPr="004F1DC6" w:rsidRDefault="00CB1CDD" w:rsidP="008613F9">
            <w:pPr>
              <w:widowControl/>
              <w:suppressAutoHyphens w:val="0"/>
              <w:autoSpaceDE w:val="0"/>
              <w:autoSpaceDN w:val="0"/>
              <w:adjustRightInd w:val="0"/>
              <w:jc w:val="center"/>
              <w:rPr>
                <w:iCs/>
                <w:lang w:eastAsia="ru-RU"/>
              </w:rPr>
            </w:pPr>
            <w:r w:rsidRPr="004F1DC6">
              <w:rPr>
                <w:iCs/>
                <w:lang w:eastAsia="ru-RU"/>
              </w:rPr>
              <w:t>Специалист администрации городского поселения, ответственный за размещение информации</w:t>
            </w:r>
          </w:p>
        </w:tc>
      </w:tr>
      <w:tr w:rsidR="00CB1CDD" w:rsidRPr="00991A13" w:rsidTr="0007793C">
        <w:trPr>
          <w:trHeight w:val="3988"/>
        </w:trPr>
        <w:tc>
          <w:tcPr>
            <w:tcW w:w="488" w:type="dxa"/>
            <w:tcBorders>
              <w:top w:val="single" w:sz="4" w:space="0" w:color="auto"/>
              <w:left w:val="single" w:sz="4" w:space="0" w:color="auto"/>
              <w:bottom w:val="single" w:sz="4" w:space="0" w:color="auto"/>
              <w:right w:val="single" w:sz="4" w:space="0" w:color="auto"/>
            </w:tcBorders>
            <w:vAlign w:val="center"/>
          </w:tcPr>
          <w:p w:rsidR="00CB1CDD" w:rsidRPr="004F1DC6" w:rsidRDefault="00CB1CDD" w:rsidP="008613F9">
            <w:pPr>
              <w:widowControl/>
              <w:suppressAutoHyphens w:val="0"/>
              <w:autoSpaceDE w:val="0"/>
              <w:autoSpaceDN w:val="0"/>
              <w:adjustRightInd w:val="0"/>
              <w:jc w:val="center"/>
              <w:rPr>
                <w:iCs/>
                <w:lang w:eastAsia="ru-RU"/>
              </w:rPr>
            </w:pPr>
            <w:r w:rsidRPr="004F1DC6">
              <w:rPr>
                <w:iCs/>
                <w:lang w:eastAsia="ru-RU"/>
              </w:rPr>
              <w:lastRenderedPageBreak/>
              <w:t xml:space="preserve">3. </w:t>
            </w:r>
          </w:p>
        </w:tc>
        <w:tc>
          <w:tcPr>
            <w:tcW w:w="3969" w:type="dxa"/>
            <w:tcBorders>
              <w:top w:val="single" w:sz="4" w:space="0" w:color="auto"/>
              <w:left w:val="single" w:sz="4" w:space="0" w:color="auto"/>
              <w:bottom w:val="single" w:sz="4" w:space="0" w:color="auto"/>
              <w:right w:val="single" w:sz="4" w:space="0" w:color="auto"/>
            </w:tcBorders>
            <w:vAlign w:val="center"/>
          </w:tcPr>
          <w:p w:rsidR="00CB1CDD" w:rsidRPr="004F1DC6" w:rsidRDefault="00CB1CDD" w:rsidP="007F45A5">
            <w:pPr>
              <w:widowControl/>
              <w:suppressAutoHyphens w:val="0"/>
              <w:autoSpaceDE w:val="0"/>
              <w:autoSpaceDN w:val="0"/>
              <w:adjustRightInd w:val="0"/>
              <w:jc w:val="center"/>
              <w:rPr>
                <w:iCs/>
                <w:lang w:eastAsia="ru-RU"/>
              </w:rPr>
            </w:pPr>
            <w:r w:rsidRPr="004F1DC6">
              <w:t>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tc>
        <w:tc>
          <w:tcPr>
            <w:tcW w:w="1984" w:type="dxa"/>
            <w:tcBorders>
              <w:top w:val="single" w:sz="4" w:space="0" w:color="auto"/>
              <w:left w:val="single" w:sz="4" w:space="0" w:color="auto"/>
              <w:bottom w:val="single" w:sz="4" w:space="0" w:color="auto"/>
              <w:right w:val="single" w:sz="4" w:space="0" w:color="auto"/>
            </w:tcBorders>
            <w:vAlign w:val="center"/>
          </w:tcPr>
          <w:p w:rsidR="00CB1CDD" w:rsidRPr="004F1DC6" w:rsidRDefault="00CB1CDD" w:rsidP="008613F9">
            <w:pPr>
              <w:widowControl/>
              <w:suppressAutoHyphens w:val="0"/>
              <w:autoSpaceDE w:val="0"/>
              <w:autoSpaceDN w:val="0"/>
              <w:adjustRightInd w:val="0"/>
              <w:jc w:val="center"/>
              <w:rPr>
                <w:iCs/>
                <w:lang w:eastAsia="ru-RU"/>
              </w:rPr>
            </w:pPr>
            <w:r w:rsidRPr="004F1DC6">
              <w:rPr>
                <w:iCs/>
                <w:lang w:eastAsia="ru-RU"/>
              </w:rPr>
              <w:t>По мере необходимости</w:t>
            </w:r>
          </w:p>
        </w:tc>
        <w:tc>
          <w:tcPr>
            <w:tcW w:w="3119" w:type="dxa"/>
            <w:tcBorders>
              <w:top w:val="single" w:sz="4" w:space="0" w:color="auto"/>
              <w:left w:val="single" w:sz="4" w:space="0" w:color="auto"/>
              <w:bottom w:val="single" w:sz="4" w:space="0" w:color="auto"/>
              <w:right w:val="single" w:sz="4" w:space="0" w:color="auto"/>
            </w:tcBorders>
            <w:vAlign w:val="center"/>
          </w:tcPr>
          <w:p w:rsidR="00CB1CDD" w:rsidRPr="004F1DC6" w:rsidRDefault="00CB1CDD" w:rsidP="00FE1F34">
            <w:pPr>
              <w:widowControl/>
              <w:suppressAutoHyphens w:val="0"/>
              <w:autoSpaceDE w:val="0"/>
              <w:autoSpaceDN w:val="0"/>
              <w:adjustRightInd w:val="0"/>
              <w:jc w:val="center"/>
              <w:rPr>
                <w:iCs/>
                <w:lang w:eastAsia="ru-RU"/>
              </w:rPr>
            </w:pPr>
            <w:r w:rsidRPr="004F1DC6">
              <w:rPr>
                <w:color w:val="000000"/>
                <w:shd w:val="clear" w:color="auto" w:fill="FFFFFF"/>
                <w:lang w:eastAsia="ru-RU"/>
              </w:rPr>
              <w:t xml:space="preserve">Специалисты </w:t>
            </w:r>
            <w:r w:rsidR="00FE1F34">
              <w:rPr>
                <w:color w:val="000000"/>
                <w:shd w:val="clear" w:color="auto" w:fill="FFFFFF"/>
                <w:lang w:eastAsia="ru-RU"/>
              </w:rPr>
              <w:t>администрации</w:t>
            </w:r>
            <w:r w:rsidRPr="004F1DC6">
              <w:rPr>
                <w:color w:val="000000"/>
                <w:shd w:val="clear" w:color="auto" w:fill="FFFFFF"/>
                <w:lang w:eastAsia="ru-RU"/>
              </w:rPr>
              <w:t xml:space="preserve">, ответственные за организацию </w:t>
            </w:r>
            <w:r>
              <w:rPr>
                <w:color w:val="000000"/>
                <w:shd w:val="clear" w:color="auto" w:fill="FFFFFF"/>
                <w:lang w:eastAsia="ru-RU"/>
              </w:rPr>
              <w:t xml:space="preserve">муниципального земельного </w:t>
            </w:r>
            <w:r w:rsidRPr="004F1DC6">
              <w:rPr>
                <w:color w:val="000000"/>
                <w:shd w:val="clear" w:color="auto" w:fill="FFFFFF"/>
                <w:lang w:eastAsia="ru-RU"/>
              </w:rPr>
              <w:t xml:space="preserve">контроля </w:t>
            </w:r>
          </w:p>
        </w:tc>
      </w:tr>
      <w:tr w:rsidR="00CB1CDD" w:rsidRPr="00991A13" w:rsidTr="0007793C">
        <w:trPr>
          <w:trHeight w:val="1625"/>
        </w:trPr>
        <w:tc>
          <w:tcPr>
            <w:tcW w:w="488" w:type="dxa"/>
            <w:tcBorders>
              <w:top w:val="single" w:sz="4" w:space="0" w:color="auto"/>
              <w:left w:val="single" w:sz="4" w:space="0" w:color="auto"/>
              <w:bottom w:val="single" w:sz="4" w:space="0" w:color="auto"/>
              <w:right w:val="single" w:sz="4" w:space="0" w:color="auto"/>
            </w:tcBorders>
            <w:vAlign w:val="center"/>
          </w:tcPr>
          <w:p w:rsidR="00CB1CDD" w:rsidRPr="00991A13" w:rsidRDefault="00CB1CDD" w:rsidP="008613F9">
            <w:pPr>
              <w:widowControl/>
              <w:suppressAutoHyphens w:val="0"/>
              <w:autoSpaceDE w:val="0"/>
              <w:autoSpaceDN w:val="0"/>
              <w:adjustRightInd w:val="0"/>
              <w:jc w:val="center"/>
              <w:rPr>
                <w:iCs/>
                <w:lang w:eastAsia="ru-RU"/>
              </w:rPr>
            </w:pPr>
            <w:r>
              <w:rPr>
                <w:iCs/>
                <w:lang w:eastAsia="ru-RU"/>
              </w:rPr>
              <w:t xml:space="preserve">4. </w:t>
            </w:r>
          </w:p>
        </w:tc>
        <w:tc>
          <w:tcPr>
            <w:tcW w:w="3969" w:type="dxa"/>
            <w:tcBorders>
              <w:top w:val="single" w:sz="4" w:space="0" w:color="auto"/>
              <w:left w:val="single" w:sz="4" w:space="0" w:color="auto"/>
              <w:bottom w:val="single" w:sz="4" w:space="0" w:color="auto"/>
              <w:right w:val="single" w:sz="4" w:space="0" w:color="auto"/>
            </w:tcBorders>
            <w:vAlign w:val="center"/>
          </w:tcPr>
          <w:p w:rsidR="00CB1CDD" w:rsidRPr="00E5009C" w:rsidRDefault="00CB1CDD" w:rsidP="008613F9">
            <w:pPr>
              <w:widowControl/>
              <w:suppressAutoHyphens w:val="0"/>
              <w:autoSpaceDE w:val="0"/>
              <w:autoSpaceDN w:val="0"/>
              <w:adjustRightInd w:val="0"/>
              <w:jc w:val="center"/>
            </w:pPr>
            <w:r w:rsidRPr="00E5009C">
              <w:t>Обобщение правоприменительной практики: подготовка доклада с результатами обобщения правоприменительной практики Контрольного органа</w:t>
            </w:r>
          </w:p>
        </w:tc>
        <w:tc>
          <w:tcPr>
            <w:tcW w:w="1984" w:type="dxa"/>
            <w:tcBorders>
              <w:top w:val="single" w:sz="4" w:space="0" w:color="auto"/>
              <w:left w:val="single" w:sz="4" w:space="0" w:color="auto"/>
              <w:bottom w:val="single" w:sz="4" w:space="0" w:color="auto"/>
              <w:right w:val="single" w:sz="4" w:space="0" w:color="auto"/>
            </w:tcBorders>
            <w:vAlign w:val="center"/>
          </w:tcPr>
          <w:p w:rsidR="00CB1CDD" w:rsidRPr="00E5009C" w:rsidRDefault="00CB1CDD" w:rsidP="008613F9">
            <w:pPr>
              <w:widowControl/>
              <w:suppressAutoHyphens w:val="0"/>
              <w:autoSpaceDE w:val="0"/>
              <w:autoSpaceDN w:val="0"/>
              <w:adjustRightInd w:val="0"/>
              <w:jc w:val="center"/>
              <w:rPr>
                <w:iCs/>
                <w:lang w:eastAsia="ru-RU"/>
              </w:rPr>
            </w:pPr>
            <w:r w:rsidRPr="00E5009C">
              <w:rPr>
                <w:iCs/>
                <w:lang w:eastAsia="ru-RU"/>
              </w:rPr>
              <w:t>До 30 января года, следующего за отчетным</w:t>
            </w:r>
          </w:p>
        </w:tc>
        <w:tc>
          <w:tcPr>
            <w:tcW w:w="3119" w:type="dxa"/>
            <w:tcBorders>
              <w:top w:val="single" w:sz="4" w:space="0" w:color="auto"/>
              <w:left w:val="single" w:sz="4" w:space="0" w:color="auto"/>
              <w:bottom w:val="single" w:sz="4" w:space="0" w:color="auto"/>
              <w:right w:val="single" w:sz="4" w:space="0" w:color="auto"/>
            </w:tcBorders>
            <w:vAlign w:val="center"/>
          </w:tcPr>
          <w:p w:rsidR="00CB1CDD" w:rsidRDefault="00CB1CDD" w:rsidP="00FE1F34">
            <w:pPr>
              <w:widowControl/>
              <w:suppressAutoHyphens w:val="0"/>
              <w:autoSpaceDE w:val="0"/>
              <w:autoSpaceDN w:val="0"/>
              <w:adjustRightInd w:val="0"/>
              <w:jc w:val="center"/>
              <w:rPr>
                <w:color w:val="000000"/>
                <w:shd w:val="clear" w:color="auto" w:fill="FFFFFF"/>
                <w:lang w:eastAsia="ru-RU"/>
              </w:rPr>
            </w:pPr>
            <w:r w:rsidRPr="004F1DC6">
              <w:rPr>
                <w:color w:val="000000"/>
                <w:shd w:val="clear" w:color="auto" w:fill="FFFFFF"/>
                <w:lang w:eastAsia="ru-RU"/>
              </w:rPr>
              <w:t>Специалисты</w:t>
            </w:r>
            <w:r w:rsidR="00FE1F34">
              <w:rPr>
                <w:color w:val="000000"/>
                <w:shd w:val="clear" w:color="auto" w:fill="FFFFFF"/>
                <w:lang w:eastAsia="ru-RU"/>
              </w:rPr>
              <w:t xml:space="preserve"> администрации</w:t>
            </w:r>
            <w:r w:rsidRPr="004F1DC6">
              <w:rPr>
                <w:color w:val="000000"/>
                <w:shd w:val="clear" w:color="auto" w:fill="FFFFFF"/>
                <w:lang w:eastAsia="ru-RU"/>
              </w:rPr>
              <w:t xml:space="preserve">, ответственные за организацию </w:t>
            </w:r>
            <w:r>
              <w:rPr>
                <w:color w:val="000000"/>
                <w:shd w:val="clear" w:color="auto" w:fill="FFFFFF"/>
                <w:lang w:eastAsia="ru-RU"/>
              </w:rPr>
              <w:t xml:space="preserve">муниципального земельного </w:t>
            </w:r>
            <w:r w:rsidRPr="004F1DC6">
              <w:rPr>
                <w:color w:val="000000"/>
                <w:shd w:val="clear" w:color="auto" w:fill="FFFFFF"/>
                <w:lang w:eastAsia="ru-RU"/>
              </w:rPr>
              <w:t xml:space="preserve">контроля </w:t>
            </w:r>
          </w:p>
        </w:tc>
      </w:tr>
      <w:tr w:rsidR="00CB1CDD" w:rsidRPr="00991A13" w:rsidTr="0007793C">
        <w:tc>
          <w:tcPr>
            <w:tcW w:w="488" w:type="dxa"/>
            <w:tcBorders>
              <w:top w:val="single" w:sz="4" w:space="0" w:color="auto"/>
              <w:left w:val="single" w:sz="4" w:space="0" w:color="auto"/>
              <w:bottom w:val="single" w:sz="4" w:space="0" w:color="auto"/>
              <w:right w:val="single" w:sz="4" w:space="0" w:color="auto"/>
            </w:tcBorders>
            <w:vAlign w:val="center"/>
          </w:tcPr>
          <w:p w:rsidR="00CB1CDD" w:rsidRPr="00991A13" w:rsidRDefault="00CB1CDD" w:rsidP="008613F9">
            <w:pPr>
              <w:widowControl/>
              <w:suppressAutoHyphens w:val="0"/>
              <w:autoSpaceDE w:val="0"/>
              <w:autoSpaceDN w:val="0"/>
              <w:adjustRightInd w:val="0"/>
              <w:jc w:val="center"/>
              <w:rPr>
                <w:iCs/>
                <w:lang w:eastAsia="ru-RU"/>
              </w:rPr>
            </w:pPr>
            <w:r>
              <w:rPr>
                <w:iCs/>
                <w:lang w:eastAsia="ru-RU"/>
              </w:rPr>
              <w:t>5</w:t>
            </w:r>
            <w:r w:rsidRPr="00991A13">
              <w:rPr>
                <w:iCs/>
                <w:lang w:eastAsia="ru-RU"/>
              </w:rPr>
              <w:t>.</w:t>
            </w:r>
          </w:p>
        </w:tc>
        <w:tc>
          <w:tcPr>
            <w:tcW w:w="3969" w:type="dxa"/>
            <w:tcBorders>
              <w:top w:val="single" w:sz="4" w:space="0" w:color="auto"/>
              <w:left w:val="single" w:sz="4" w:space="0" w:color="auto"/>
              <w:bottom w:val="single" w:sz="4" w:space="0" w:color="auto"/>
              <w:right w:val="single" w:sz="4" w:space="0" w:color="auto"/>
            </w:tcBorders>
            <w:vAlign w:val="center"/>
          </w:tcPr>
          <w:p w:rsidR="00CB1CDD" w:rsidRPr="00502469" w:rsidRDefault="00CB1CDD" w:rsidP="008613F9">
            <w:pPr>
              <w:widowControl/>
              <w:suppressAutoHyphens w:val="0"/>
              <w:autoSpaceDE w:val="0"/>
              <w:autoSpaceDN w:val="0"/>
              <w:adjustRightInd w:val="0"/>
              <w:jc w:val="center"/>
              <w:rPr>
                <w:iCs/>
                <w:lang w:eastAsia="ru-RU"/>
              </w:rPr>
            </w:pPr>
            <w:r>
              <w:t>О</w:t>
            </w:r>
            <w:r w:rsidRPr="001F2154">
              <w:t xml:space="preserve">бъявление предостережения </w:t>
            </w:r>
            <w:r w:rsidRPr="00502469">
              <w:t>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tc>
        <w:tc>
          <w:tcPr>
            <w:tcW w:w="1984" w:type="dxa"/>
            <w:tcBorders>
              <w:top w:val="single" w:sz="4" w:space="0" w:color="auto"/>
              <w:left w:val="single" w:sz="4" w:space="0" w:color="auto"/>
              <w:bottom w:val="single" w:sz="4" w:space="0" w:color="auto"/>
              <w:right w:val="single" w:sz="4" w:space="0" w:color="auto"/>
            </w:tcBorders>
            <w:vAlign w:val="center"/>
          </w:tcPr>
          <w:p w:rsidR="00CB1CDD" w:rsidRPr="00991A13" w:rsidRDefault="00CB1CDD" w:rsidP="008613F9">
            <w:pPr>
              <w:widowControl/>
              <w:suppressAutoHyphens w:val="0"/>
              <w:autoSpaceDE w:val="0"/>
              <w:autoSpaceDN w:val="0"/>
              <w:adjustRightInd w:val="0"/>
              <w:jc w:val="center"/>
              <w:rPr>
                <w:iCs/>
                <w:lang w:eastAsia="ru-RU"/>
              </w:rPr>
            </w:pPr>
            <w:r w:rsidRPr="00991A13">
              <w:rPr>
                <w:iCs/>
                <w:lang w:eastAsia="ru-RU"/>
              </w:rPr>
              <w:t>По мере необходимости</w:t>
            </w:r>
          </w:p>
        </w:tc>
        <w:tc>
          <w:tcPr>
            <w:tcW w:w="3119" w:type="dxa"/>
            <w:tcBorders>
              <w:top w:val="single" w:sz="4" w:space="0" w:color="auto"/>
              <w:left w:val="single" w:sz="4" w:space="0" w:color="auto"/>
              <w:bottom w:val="single" w:sz="4" w:space="0" w:color="auto"/>
              <w:right w:val="single" w:sz="4" w:space="0" w:color="auto"/>
            </w:tcBorders>
            <w:vAlign w:val="center"/>
          </w:tcPr>
          <w:p w:rsidR="00CB1CDD" w:rsidRPr="00991A13" w:rsidRDefault="00FE1F34" w:rsidP="008613F9">
            <w:pPr>
              <w:widowControl/>
              <w:suppressAutoHyphens w:val="0"/>
              <w:autoSpaceDE w:val="0"/>
              <w:autoSpaceDN w:val="0"/>
              <w:adjustRightInd w:val="0"/>
              <w:jc w:val="center"/>
              <w:rPr>
                <w:iCs/>
                <w:lang w:eastAsia="ru-RU"/>
              </w:rPr>
            </w:pPr>
            <w:r w:rsidRPr="00FE1F34">
              <w:rPr>
                <w:color w:val="000000"/>
                <w:shd w:val="clear" w:color="auto" w:fill="FFFFFF"/>
                <w:lang w:eastAsia="ru-RU"/>
              </w:rPr>
              <w:t>Специалисты администрации, ответственные за организацию муниципального земельного контроля</w:t>
            </w:r>
          </w:p>
        </w:tc>
      </w:tr>
      <w:tr w:rsidR="00CB1CDD" w:rsidRPr="00991A13" w:rsidTr="0007793C">
        <w:tc>
          <w:tcPr>
            <w:tcW w:w="488" w:type="dxa"/>
            <w:tcBorders>
              <w:top w:val="single" w:sz="4" w:space="0" w:color="auto"/>
              <w:left w:val="single" w:sz="4" w:space="0" w:color="auto"/>
              <w:bottom w:val="single" w:sz="4" w:space="0" w:color="auto"/>
              <w:right w:val="single" w:sz="4" w:space="0" w:color="auto"/>
            </w:tcBorders>
            <w:vAlign w:val="center"/>
          </w:tcPr>
          <w:p w:rsidR="00CB1CDD" w:rsidRDefault="00CB1CDD" w:rsidP="008613F9">
            <w:pPr>
              <w:widowControl/>
              <w:suppressAutoHyphens w:val="0"/>
              <w:autoSpaceDE w:val="0"/>
              <w:autoSpaceDN w:val="0"/>
              <w:adjustRightInd w:val="0"/>
              <w:jc w:val="center"/>
              <w:rPr>
                <w:iCs/>
                <w:lang w:eastAsia="ru-RU"/>
              </w:rPr>
            </w:pPr>
            <w:r>
              <w:rPr>
                <w:iCs/>
                <w:lang w:eastAsia="ru-RU"/>
              </w:rPr>
              <w:t>6.</w:t>
            </w:r>
          </w:p>
        </w:tc>
        <w:tc>
          <w:tcPr>
            <w:tcW w:w="3969" w:type="dxa"/>
            <w:tcBorders>
              <w:top w:val="single" w:sz="4" w:space="0" w:color="auto"/>
              <w:left w:val="single" w:sz="4" w:space="0" w:color="auto"/>
              <w:bottom w:val="single" w:sz="4" w:space="0" w:color="auto"/>
              <w:right w:val="single" w:sz="4" w:space="0" w:color="auto"/>
            </w:tcBorders>
            <w:vAlign w:val="center"/>
          </w:tcPr>
          <w:p w:rsidR="00CB1CDD" w:rsidRDefault="00CB1CDD" w:rsidP="008613F9">
            <w:pPr>
              <w:widowControl/>
              <w:suppressAutoHyphens w:val="0"/>
              <w:autoSpaceDE w:val="0"/>
              <w:autoSpaceDN w:val="0"/>
              <w:adjustRightInd w:val="0"/>
              <w:jc w:val="center"/>
            </w:pPr>
            <w:r>
              <w:t>Разработка, утверждение и размещение на официальном сайте администрации Программы профилактики рисков причинения вреда (ущерба) охраняемым законом ценностям при осуществлении муниципального земельного контроля на 2023 год</w:t>
            </w:r>
          </w:p>
        </w:tc>
        <w:tc>
          <w:tcPr>
            <w:tcW w:w="1984" w:type="dxa"/>
            <w:tcBorders>
              <w:top w:val="single" w:sz="4" w:space="0" w:color="auto"/>
              <w:left w:val="single" w:sz="4" w:space="0" w:color="auto"/>
              <w:bottom w:val="single" w:sz="4" w:space="0" w:color="auto"/>
              <w:right w:val="single" w:sz="4" w:space="0" w:color="auto"/>
            </w:tcBorders>
            <w:vAlign w:val="center"/>
          </w:tcPr>
          <w:p w:rsidR="00CB1CDD" w:rsidRPr="00991A13" w:rsidRDefault="00CB1CDD" w:rsidP="0007793C">
            <w:pPr>
              <w:widowControl/>
              <w:suppressAutoHyphens w:val="0"/>
              <w:autoSpaceDE w:val="0"/>
              <w:autoSpaceDN w:val="0"/>
              <w:adjustRightInd w:val="0"/>
              <w:jc w:val="center"/>
              <w:rPr>
                <w:iCs/>
                <w:lang w:eastAsia="ru-RU"/>
              </w:rPr>
            </w:pPr>
            <w:r>
              <w:rPr>
                <w:iCs/>
                <w:lang w:eastAsia="ru-RU"/>
              </w:rPr>
              <w:t>Утверждение- не позднее 25.12.2022, разме</w:t>
            </w:r>
            <w:r w:rsidR="0007793C">
              <w:rPr>
                <w:iCs/>
                <w:lang w:eastAsia="ru-RU"/>
              </w:rPr>
              <w:t>щ</w:t>
            </w:r>
            <w:bookmarkStart w:id="2" w:name="_GoBack"/>
            <w:bookmarkEnd w:id="2"/>
            <w:r>
              <w:rPr>
                <w:iCs/>
                <w:lang w:eastAsia="ru-RU"/>
              </w:rPr>
              <w:t>ение</w:t>
            </w:r>
            <w:r w:rsidR="0007793C">
              <w:rPr>
                <w:iCs/>
                <w:lang w:eastAsia="ru-RU"/>
              </w:rPr>
              <w:t xml:space="preserve"> </w:t>
            </w:r>
            <w:r>
              <w:rPr>
                <w:iCs/>
                <w:lang w:eastAsia="ru-RU"/>
              </w:rPr>
              <w:t>- в течение 5 дней со дня утверждения</w:t>
            </w:r>
          </w:p>
        </w:tc>
        <w:tc>
          <w:tcPr>
            <w:tcW w:w="3119" w:type="dxa"/>
            <w:tcBorders>
              <w:top w:val="single" w:sz="4" w:space="0" w:color="auto"/>
              <w:left w:val="single" w:sz="4" w:space="0" w:color="auto"/>
              <w:bottom w:val="single" w:sz="4" w:space="0" w:color="auto"/>
              <w:right w:val="single" w:sz="4" w:space="0" w:color="auto"/>
            </w:tcBorders>
            <w:vAlign w:val="center"/>
          </w:tcPr>
          <w:p w:rsidR="00CB1CDD" w:rsidRDefault="00FE1F34" w:rsidP="008613F9">
            <w:pPr>
              <w:widowControl/>
              <w:suppressAutoHyphens w:val="0"/>
              <w:autoSpaceDE w:val="0"/>
              <w:autoSpaceDN w:val="0"/>
              <w:adjustRightInd w:val="0"/>
              <w:jc w:val="center"/>
              <w:rPr>
                <w:color w:val="000000"/>
                <w:shd w:val="clear" w:color="auto" w:fill="FFFFFF"/>
                <w:lang w:eastAsia="ru-RU"/>
              </w:rPr>
            </w:pPr>
            <w:r w:rsidRPr="004F1DC6">
              <w:rPr>
                <w:color w:val="000000"/>
                <w:shd w:val="clear" w:color="auto" w:fill="FFFFFF"/>
                <w:lang w:eastAsia="ru-RU"/>
              </w:rPr>
              <w:t>Специалисты</w:t>
            </w:r>
            <w:r>
              <w:rPr>
                <w:color w:val="000000"/>
                <w:shd w:val="clear" w:color="auto" w:fill="FFFFFF"/>
                <w:lang w:eastAsia="ru-RU"/>
              </w:rPr>
              <w:t xml:space="preserve"> администрации</w:t>
            </w:r>
            <w:r w:rsidRPr="004F1DC6">
              <w:rPr>
                <w:color w:val="000000"/>
                <w:shd w:val="clear" w:color="auto" w:fill="FFFFFF"/>
                <w:lang w:eastAsia="ru-RU"/>
              </w:rPr>
              <w:t xml:space="preserve">, ответственные за организацию </w:t>
            </w:r>
            <w:r>
              <w:rPr>
                <w:color w:val="000000"/>
                <w:shd w:val="clear" w:color="auto" w:fill="FFFFFF"/>
                <w:lang w:eastAsia="ru-RU"/>
              </w:rPr>
              <w:t xml:space="preserve">муниципального земельного </w:t>
            </w:r>
            <w:r w:rsidRPr="004F1DC6">
              <w:rPr>
                <w:color w:val="000000"/>
                <w:shd w:val="clear" w:color="auto" w:fill="FFFFFF"/>
                <w:lang w:eastAsia="ru-RU"/>
              </w:rPr>
              <w:t>контроля</w:t>
            </w:r>
          </w:p>
        </w:tc>
      </w:tr>
      <w:tr w:rsidR="00CB1CDD" w:rsidRPr="00991A13" w:rsidTr="0007793C">
        <w:tc>
          <w:tcPr>
            <w:tcW w:w="488" w:type="dxa"/>
            <w:tcBorders>
              <w:top w:val="single" w:sz="4" w:space="0" w:color="auto"/>
              <w:left w:val="single" w:sz="4" w:space="0" w:color="auto"/>
              <w:bottom w:val="single" w:sz="4" w:space="0" w:color="auto"/>
              <w:right w:val="single" w:sz="4" w:space="0" w:color="auto"/>
            </w:tcBorders>
            <w:vAlign w:val="center"/>
          </w:tcPr>
          <w:p w:rsidR="00CB1CDD" w:rsidRDefault="00CB1CDD" w:rsidP="008613F9">
            <w:pPr>
              <w:widowControl/>
              <w:suppressAutoHyphens w:val="0"/>
              <w:autoSpaceDE w:val="0"/>
              <w:autoSpaceDN w:val="0"/>
              <w:adjustRightInd w:val="0"/>
              <w:jc w:val="center"/>
              <w:rPr>
                <w:iCs/>
                <w:lang w:eastAsia="ru-RU"/>
              </w:rPr>
            </w:pPr>
            <w:r>
              <w:rPr>
                <w:iCs/>
                <w:lang w:eastAsia="ru-RU"/>
              </w:rPr>
              <w:t>7.</w:t>
            </w:r>
          </w:p>
        </w:tc>
        <w:tc>
          <w:tcPr>
            <w:tcW w:w="3969" w:type="dxa"/>
            <w:tcBorders>
              <w:top w:val="single" w:sz="4" w:space="0" w:color="auto"/>
              <w:left w:val="single" w:sz="4" w:space="0" w:color="auto"/>
              <w:bottom w:val="single" w:sz="4" w:space="0" w:color="auto"/>
              <w:right w:val="single" w:sz="4" w:space="0" w:color="auto"/>
            </w:tcBorders>
            <w:vAlign w:val="center"/>
          </w:tcPr>
          <w:p w:rsidR="00CB1CDD" w:rsidRDefault="00CB1CDD" w:rsidP="008613F9">
            <w:pPr>
              <w:widowControl/>
              <w:suppressAutoHyphens w:val="0"/>
              <w:autoSpaceDE w:val="0"/>
              <w:autoSpaceDN w:val="0"/>
              <w:adjustRightInd w:val="0"/>
              <w:jc w:val="center"/>
            </w:pPr>
            <w:r>
              <w:t>Объявление предостережений о недопустимости нарушения обязательных требований</w:t>
            </w:r>
          </w:p>
        </w:tc>
        <w:tc>
          <w:tcPr>
            <w:tcW w:w="1984" w:type="dxa"/>
            <w:tcBorders>
              <w:top w:val="single" w:sz="4" w:space="0" w:color="auto"/>
              <w:left w:val="single" w:sz="4" w:space="0" w:color="auto"/>
              <w:bottom w:val="single" w:sz="4" w:space="0" w:color="auto"/>
              <w:right w:val="single" w:sz="4" w:space="0" w:color="auto"/>
            </w:tcBorders>
            <w:vAlign w:val="center"/>
          </w:tcPr>
          <w:p w:rsidR="00CB1CDD" w:rsidRDefault="00CB1CDD" w:rsidP="008613F9">
            <w:pPr>
              <w:widowControl/>
              <w:suppressAutoHyphens w:val="0"/>
              <w:autoSpaceDE w:val="0"/>
              <w:autoSpaceDN w:val="0"/>
              <w:adjustRightInd w:val="0"/>
              <w:jc w:val="center"/>
              <w:rPr>
                <w:iCs/>
                <w:lang w:eastAsia="ru-RU"/>
              </w:rPr>
            </w:pPr>
            <w:r>
              <w:rPr>
                <w:iCs/>
                <w:lang w:eastAsia="ru-RU"/>
              </w:rPr>
              <w:t>В течение года (при необходимости)</w:t>
            </w:r>
          </w:p>
        </w:tc>
        <w:tc>
          <w:tcPr>
            <w:tcW w:w="3119" w:type="dxa"/>
            <w:tcBorders>
              <w:top w:val="single" w:sz="4" w:space="0" w:color="auto"/>
              <w:left w:val="single" w:sz="4" w:space="0" w:color="auto"/>
              <w:bottom w:val="single" w:sz="4" w:space="0" w:color="auto"/>
              <w:right w:val="single" w:sz="4" w:space="0" w:color="auto"/>
            </w:tcBorders>
            <w:vAlign w:val="center"/>
          </w:tcPr>
          <w:p w:rsidR="00CB1CDD" w:rsidRDefault="00FE1F34" w:rsidP="00FE1F34">
            <w:pPr>
              <w:widowControl/>
              <w:suppressAutoHyphens w:val="0"/>
              <w:autoSpaceDE w:val="0"/>
              <w:autoSpaceDN w:val="0"/>
              <w:adjustRightInd w:val="0"/>
              <w:jc w:val="center"/>
              <w:rPr>
                <w:color w:val="000000"/>
                <w:shd w:val="clear" w:color="auto" w:fill="FFFFFF"/>
                <w:lang w:eastAsia="ru-RU"/>
              </w:rPr>
            </w:pPr>
            <w:r>
              <w:rPr>
                <w:color w:val="000000"/>
                <w:shd w:val="clear" w:color="auto" w:fill="FFFFFF"/>
                <w:lang w:eastAsia="ru-RU"/>
              </w:rPr>
              <w:t>Заместитель г</w:t>
            </w:r>
            <w:r w:rsidR="00CB1CDD">
              <w:rPr>
                <w:color w:val="000000"/>
                <w:shd w:val="clear" w:color="auto" w:fill="FFFFFF"/>
                <w:lang w:eastAsia="ru-RU"/>
              </w:rPr>
              <w:t>лав</w:t>
            </w:r>
            <w:r>
              <w:rPr>
                <w:color w:val="000000"/>
                <w:shd w:val="clear" w:color="auto" w:fill="FFFFFF"/>
                <w:lang w:eastAsia="ru-RU"/>
              </w:rPr>
              <w:t>ы</w:t>
            </w:r>
            <w:r w:rsidR="00CB1CDD">
              <w:rPr>
                <w:color w:val="000000"/>
                <w:shd w:val="clear" w:color="auto" w:fill="FFFFFF"/>
                <w:lang w:eastAsia="ru-RU"/>
              </w:rPr>
              <w:t xml:space="preserve"> администрации городского поселения</w:t>
            </w:r>
          </w:p>
        </w:tc>
      </w:tr>
      <w:tr w:rsidR="00CB1CDD" w:rsidRPr="00991A13" w:rsidTr="0007793C">
        <w:tc>
          <w:tcPr>
            <w:tcW w:w="488" w:type="dxa"/>
            <w:tcBorders>
              <w:top w:val="single" w:sz="4" w:space="0" w:color="auto"/>
              <w:left w:val="single" w:sz="4" w:space="0" w:color="auto"/>
              <w:bottom w:val="single" w:sz="4" w:space="0" w:color="auto"/>
              <w:right w:val="single" w:sz="4" w:space="0" w:color="auto"/>
            </w:tcBorders>
            <w:vAlign w:val="center"/>
          </w:tcPr>
          <w:p w:rsidR="00CB1CDD" w:rsidRPr="00991A13" w:rsidRDefault="00CB1CDD" w:rsidP="008613F9">
            <w:pPr>
              <w:widowControl/>
              <w:suppressAutoHyphens w:val="0"/>
              <w:autoSpaceDE w:val="0"/>
              <w:autoSpaceDN w:val="0"/>
              <w:adjustRightInd w:val="0"/>
              <w:jc w:val="center"/>
              <w:rPr>
                <w:iCs/>
                <w:lang w:eastAsia="ru-RU"/>
              </w:rPr>
            </w:pPr>
            <w:r>
              <w:rPr>
                <w:iCs/>
                <w:lang w:eastAsia="ru-RU"/>
              </w:rPr>
              <w:t>8</w:t>
            </w:r>
            <w:r w:rsidRPr="00991A13">
              <w:rPr>
                <w:iCs/>
                <w:lang w:eastAsia="ru-RU"/>
              </w:rPr>
              <w:t xml:space="preserve">. </w:t>
            </w:r>
          </w:p>
        </w:tc>
        <w:tc>
          <w:tcPr>
            <w:tcW w:w="3969" w:type="dxa"/>
            <w:tcBorders>
              <w:top w:val="single" w:sz="4" w:space="0" w:color="auto"/>
              <w:left w:val="single" w:sz="4" w:space="0" w:color="auto"/>
              <w:bottom w:val="single" w:sz="4" w:space="0" w:color="auto"/>
              <w:right w:val="single" w:sz="4" w:space="0" w:color="auto"/>
            </w:tcBorders>
            <w:vAlign w:val="center"/>
          </w:tcPr>
          <w:p w:rsidR="00CB1CDD" w:rsidRPr="00991A13" w:rsidRDefault="00CB1CDD" w:rsidP="008613F9">
            <w:pPr>
              <w:widowControl/>
              <w:suppressAutoHyphens w:val="0"/>
              <w:autoSpaceDE w:val="0"/>
              <w:autoSpaceDN w:val="0"/>
              <w:adjustRightInd w:val="0"/>
              <w:jc w:val="center"/>
              <w:rPr>
                <w:iCs/>
                <w:lang w:eastAsia="ru-RU"/>
              </w:rPr>
            </w:pPr>
            <w:r w:rsidRPr="00991A13">
              <w:rPr>
                <w:iCs/>
                <w:lang w:eastAsia="ru-RU"/>
              </w:rPr>
              <w:t>Консультирование:</w:t>
            </w:r>
          </w:p>
          <w:p w:rsidR="00CB1CDD" w:rsidRPr="00991A13" w:rsidRDefault="00CB1CDD" w:rsidP="008613F9">
            <w:pPr>
              <w:widowControl/>
              <w:suppressAutoHyphens w:val="0"/>
              <w:jc w:val="both"/>
              <w:rPr>
                <w:lang w:eastAsia="ru-RU"/>
              </w:rPr>
            </w:pPr>
            <w:r>
              <w:rPr>
                <w:lang w:eastAsia="ru-RU"/>
              </w:rPr>
              <w:lastRenderedPageBreak/>
              <w:t>1. К</w:t>
            </w:r>
            <w:r w:rsidRPr="00991A13">
              <w:rPr>
                <w:lang w:eastAsia="ru-RU"/>
              </w:rPr>
              <w:t>онсультирование контролируемых лиц и их представителей:</w:t>
            </w:r>
          </w:p>
          <w:p w:rsidR="00CB1CDD" w:rsidRPr="00991A13" w:rsidRDefault="00CB1CDD" w:rsidP="008613F9">
            <w:pPr>
              <w:widowControl/>
              <w:suppressAutoHyphens w:val="0"/>
              <w:jc w:val="both"/>
              <w:rPr>
                <w:lang w:eastAsia="ru-RU"/>
              </w:rPr>
            </w:pPr>
            <w:r w:rsidRPr="00991A13">
              <w:rPr>
                <w:lang w:eastAsia="ru-RU"/>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CB1CDD" w:rsidRPr="00991A13" w:rsidRDefault="00CB1CDD" w:rsidP="008613F9">
            <w:pPr>
              <w:widowControl/>
              <w:suppressAutoHyphens w:val="0"/>
              <w:jc w:val="both"/>
              <w:rPr>
                <w:lang w:eastAsia="ru-RU"/>
              </w:rPr>
            </w:pPr>
            <w:r w:rsidRPr="00991A13">
              <w:rPr>
                <w:lang w:eastAsia="ru-RU"/>
              </w:rPr>
              <w:t xml:space="preserve">2) посредством размещения на официальном сайте администрации </w:t>
            </w:r>
            <w:r>
              <w:rPr>
                <w:lang w:eastAsia="ru-RU"/>
              </w:rPr>
              <w:t xml:space="preserve">городского поселения </w:t>
            </w:r>
            <w:r w:rsidRPr="00991A13">
              <w:rPr>
                <w:lang w:eastAsia="ru-RU"/>
              </w:rPr>
              <w:t>письменного разъяснения по однотипным обращениям контролируемых лиц и их представителей, подписанного уполномоченным должностным лицом Контрольного органа.</w:t>
            </w:r>
          </w:p>
          <w:p w:rsidR="00CB1CDD" w:rsidRDefault="00CB1CDD" w:rsidP="008613F9">
            <w:pPr>
              <w:pStyle w:val="ConsPlusNormal2"/>
              <w:jc w:val="both"/>
              <w:rPr>
                <w:rFonts w:ascii="Times New Roman" w:hAnsi="Times New Roman" w:cs="Times New Roman"/>
                <w:sz w:val="24"/>
                <w:lang w:eastAsia="ru-RU"/>
              </w:rPr>
            </w:pPr>
            <w:r w:rsidRPr="008613F9">
              <w:rPr>
                <w:rFonts w:ascii="Times New Roman" w:hAnsi="Times New Roman" w:cs="Times New Roman"/>
                <w:sz w:val="24"/>
                <w:lang w:eastAsia="ru-RU"/>
              </w:rPr>
              <w:t xml:space="preserve">2.Письменное консультирование контролируемых лиц и их представителей осуществляется по следующим вопросам: </w:t>
            </w:r>
          </w:p>
          <w:p w:rsidR="00CB1CDD" w:rsidRPr="008613F9" w:rsidRDefault="00CB1CDD" w:rsidP="008613F9">
            <w:pPr>
              <w:pStyle w:val="ConsPlusNormal2"/>
              <w:jc w:val="both"/>
              <w:rPr>
                <w:rFonts w:ascii="Times New Roman" w:hAnsi="Times New Roman" w:cs="Times New Roman"/>
                <w:sz w:val="24"/>
              </w:rPr>
            </w:pPr>
            <w:r w:rsidRPr="008613F9">
              <w:rPr>
                <w:rFonts w:ascii="Times New Roman" w:hAnsi="Times New Roman" w:cs="Times New Roman"/>
                <w:sz w:val="24"/>
              </w:rPr>
              <w:t>1) порядок обжалования решений Контрольного органа;</w:t>
            </w:r>
          </w:p>
          <w:p w:rsidR="00CB1CDD" w:rsidRDefault="00CB1CDD" w:rsidP="008613F9">
            <w:pPr>
              <w:suppressAutoHyphens w:val="0"/>
              <w:jc w:val="both"/>
              <w:rPr>
                <w:color w:val="000000"/>
                <w:shd w:val="clear" w:color="auto" w:fill="FFFFFF"/>
              </w:rPr>
            </w:pPr>
            <w:r w:rsidRPr="00502469">
              <w:t xml:space="preserve">2) </w:t>
            </w:r>
            <w:r w:rsidRPr="00502469">
              <w:rPr>
                <w:color w:val="000000"/>
                <w:shd w:val="clear" w:color="auto" w:fill="FFFFFF"/>
              </w:rPr>
              <w:t>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CB1CDD" w:rsidRPr="008613F9" w:rsidRDefault="00CB1CDD" w:rsidP="008613F9">
            <w:pPr>
              <w:suppressAutoHyphens w:val="0"/>
              <w:jc w:val="both"/>
              <w:rPr>
                <w:lang w:eastAsia="ru-RU"/>
              </w:rPr>
            </w:pPr>
            <w:r>
              <w:rPr>
                <w:lang w:eastAsia="ru-RU"/>
              </w:rPr>
              <w:t>3</w:t>
            </w:r>
            <w:r w:rsidRPr="00991A13">
              <w:rPr>
                <w:lang w:eastAsia="ru-RU"/>
              </w:rPr>
              <w:t xml:space="preserve">.Контролируемое лицо вправе направить запрос о предоставлении письменного ответа в сроки, установленные Федеральным </w:t>
            </w:r>
            <w:hyperlink r:id="rId7" w:history="1">
              <w:r w:rsidRPr="00991A13">
                <w:rPr>
                  <w:lang w:eastAsia="ru-RU"/>
                </w:rPr>
                <w:t>законом</w:t>
              </w:r>
            </w:hyperlink>
            <w:r w:rsidRPr="00991A13">
              <w:rPr>
                <w:lang w:eastAsia="ru-RU"/>
              </w:rPr>
              <w:t xml:space="preserve"> от 02.05.2006 № 59-ФЗ «О порядке рассмотрения обращений граждан Российской Федерации».</w:t>
            </w:r>
          </w:p>
        </w:tc>
        <w:tc>
          <w:tcPr>
            <w:tcW w:w="1984" w:type="dxa"/>
            <w:tcBorders>
              <w:top w:val="single" w:sz="4" w:space="0" w:color="auto"/>
              <w:left w:val="single" w:sz="4" w:space="0" w:color="auto"/>
              <w:bottom w:val="single" w:sz="4" w:space="0" w:color="auto"/>
              <w:right w:val="single" w:sz="4" w:space="0" w:color="auto"/>
            </w:tcBorders>
            <w:vAlign w:val="center"/>
          </w:tcPr>
          <w:p w:rsidR="00CB1CDD" w:rsidRPr="00991A13" w:rsidRDefault="00CB1CDD" w:rsidP="008613F9">
            <w:pPr>
              <w:widowControl/>
              <w:suppressAutoHyphens w:val="0"/>
              <w:autoSpaceDE w:val="0"/>
              <w:autoSpaceDN w:val="0"/>
              <w:adjustRightInd w:val="0"/>
              <w:jc w:val="center"/>
              <w:rPr>
                <w:iCs/>
                <w:lang w:eastAsia="ru-RU"/>
              </w:rPr>
            </w:pPr>
            <w:r w:rsidRPr="00991A13">
              <w:rPr>
                <w:iCs/>
                <w:lang w:eastAsia="ru-RU"/>
              </w:rPr>
              <w:lastRenderedPageBreak/>
              <w:t xml:space="preserve">По мере </w:t>
            </w:r>
            <w:r w:rsidRPr="00991A13">
              <w:rPr>
                <w:iCs/>
                <w:lang w:eastAsia="ru-RU"/>
              </w:rPr>
              <w:lastRenderedPageBreak/>
              <w:t>необходимости</w:t>
            </w:r>
          </w:p>
        </w:tc>
        <w:tc>
          <w:tcPr>
            <w:tcW w:w="3119" w:type="dxa"/>
            <w:tcBorders>
              <w:top w:val="single" w:sz="4" w:space="0" w:color="auto"/>
              <w:left w:val="single" w:sz="4" w:space="0" w:color="auto"/>
              <w:bottom w:val="single" w:sz="4" w:space="0" w:color="auto"/>
              <w:right w:val="single" w:sz="4" w:space="0" w:color="auto"/>
            </w:tcBorders>
            <w:vAlign w:val="center"/>
          </w:tcPr>
          <w:p w:rsidR="00CB1CDD" w:rsidRPr="00991A13" w:rsidRDefault="00FE1F34" w:rsidP="008613F9">
            <w:pPr>
              <w:widowControl/>
              <w:suppressAutoHyphens w:val="0"/>
              <w:autoSpaceDE w:val="0"/>
              <w:autoSpaceDN w:val="0"/>
              <w:adjustRightInd w:val="0"/>
              <w:jc w:val="center"/>
              <w:rPr>
                <w:iCs/>
                <w:lang w:eastAsia="ru-RU"/>
              </w:rPr>
            </w:pPr>
            <w:r w:rsidRPr="004F1DC6">
              <w:rPr>
                <w:color w:val="000000"/>
                <w:shd w:val="clear" w:color="auto" w:fill="FFFFFF"/>
                <w:lang w:eastAsia="ru-RU"/>
              </w:rPr>
              <w:lastRenderedPageBreak/>
              <w:t>Специалисты</w:t>
            </w:r>
            <w:r>
              <w:rPr>
                <w:color w:val="000000"/>
                <w:shd w:val="clear" w:color="auto" w:fill="FFFFFF"/>
                <w:lang w:eastAsia="ru-RU"/>
              </w:rPr>
              <w:t xml:space="preserve"> </w:t>
            </w:r>
            <w:r>
              <w:rPr>
                <w:color w:val="000000"/>
                <w:shd w:val="clear" w:color="auto" w:fill="FFFFFF"/>
                <w:lang w:eastAsia="ru-RU"/>
              </w:rPr>
              <w:lastRenderedPageBreak/>
              <w:t>администрации</w:t>
            </w:r>
            <w:r w:rsidRPr="004F1DC6">
              <w:rPr>
                <w:color w:val="000000"/>
                <w:shd w:val="clear" w:color="auto" w:fill="FFFFFF"/>
                <w:lang w:eastAsia="ru-RU"/>
              </w:rPr>
              <w:t xml:space="preserve">, ответственные за организацию </w:t>
            </w:r>
            <w:r>
              <w:rPr>
                <w:color w:val="000000"/>
                <w:shd w:val="clear" w:color="auto" w:fill="FFFFFF"/>
                <w:lang w:eastAsia="ru-RU"/>
              </w:rPr>
              <w:t xml:space="preserve">муниципального земельного </w:t>
            </w:r>
            <w:r w:rsidRPr="004F1DC6">
              <w:rPr>
                <w:color w:val="000000"/>
                <w:shd w:val="clear" w:color="auto" w:fill="FFFFFF"/>
                <w:lang w:eastAsia="ru-RU"/>
              </w:rPr>
              <w:t>контроля</w:t>
            </w:r>
          </w:p>
        </w:tc>
      </w:tr>
      <w:tr w:rsidR="00CB1CDD" w:rsidRPr="00991A13" w:rsidTr="0007793C">
        <w:tc>
          <w:tcPr>
            <w:tcW w:w="488" w:type="dxa"/>
            <w:tcBorders>
              <w:top w:val="single" w:sz="4" w:space="0" w:color="auto"/>
              <w:left w:val="single" w:sz="4" w:space="0" w:color="auto"/>
              <w:bottom w:val="single" w:sz="4" w:space="0" w:color="auto"/>
              <w:right w:val="single" w:sz="4" w:space="0" w:color="auto"/>
            </w:tcBorders>
            <w:vAlign w:val="center"/>
          </w:tcPr>
          <w:p w:rsidR="00CB1CDD" w:rsidRDefault="00CB1CDD" w:rsidP="008613F9">
            <w:pPr>
              <w:widowControl/>
              <w:suppressAutoHyphens w:val="0"/>
              <w:autoSpaceDE w:val="0"/>
              <w:autoSpaceDN w:val="0"/>
              <w:adjustRightInd w:val="0"/>
              <w:jc w:val="center"/>
              <w:rPr>
                <w:iCs/>
                <w:lang w:eastAsia="ru-RU"/>
              </w:rPr>
            </w:pPr>
            <w:r>
              <w:rPr>
                <w:iCs/>
                <w:lang w:eastAsia="ru-RU"/>
              </w:rPr>
              <w:lastRenderedPageBreak/>
              <w:t>9.</w:t>
            </w:r>
          </w:p>
        </w:tc>
        <w:tc>
          <w:tcPr>
            <w:tcW w:w="3969" w:type="dxa"/>
            <w:tcBorders>
              <w:top w:val="single" w:sz="4" w:space="0" w:color="auto"/>
              <w:left w:val="single" w:sz="4" w:space="0" w:color="auto"/>
              <w:bottom w:val="single" w:sz="4" w:space="0" w:color="auto"/>
              <w:right w:val="single" w:sz="4" w:space="0" w:color="auto"/>
            </w:tcBorders>
            <w:vAlign w:val="center"/>
          </w:tcPr>
          <w:p w:rsidR="00CB1CDD" w:rsidRPr="008613F9" w:rsidRDefault="00CB1CDD" w:rsidP="008613F9">
            <w:pPr>
              <w:widowControl/>
              <w:suppressAutoHyphens w:val="0"/>
              <w:autoSpaceDE w:val="0"/>
              <w:autoSpaceDN w:val="0"/>
              <w:adjustRightInd w:val="0"/>
              <w:jc w:val="center"/>
              <w:rPr>
                <w:iCs/>
                <w:lang w:eastAsia="ru-RU"/>
              </w:rPr>
            </w:pPr>
            <w:r w:rsidRPr="008613F9">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tc>
        <w:tc>
          <w:tcPr>
            <w:tcW w:w="1984" w:type="dxa"/>
            <w:tcBorders>
              <w:top w:val="single" w:sz="4" w:space="0" w:color="auto"/>
              <w:left w:val="single" w:sz="4" w:space="0" w:color="auto"/>
              <w:bottom w:val="single" w:sz="4" w:space="0" w:color="auto"/>
              <w:right w:val="single" w:sz="4" w:space="0" w:color="auto"/>
            </w:tcBorders>
            <w:vAlign w:val="center"/>
          </w:tcPr>
          <w:p w:rsidR="00CB1CDD" w:rsidRPr="00991A13" w:rsidRDefault="00CB1CDD" w:rsidP="008613F9">
            <w:pPr>
              <w:widowControl/>
              <w:suppressAutoHyphens w:val="0"/>
              <w:autoSpaceDE w:val="0"/>
              <w:autoSpaceDN w:val="0"/>
              <w:adjustRightInd w:val="0"/>
              <w:jc w:val="center"/>
              <w:rPr>
                <w:iCs/>
                <w:lang w:eastAsia="ru-RU"/>
              </w:rPr>
            </w:pPr>
            <w:r w:rsidRPr="00991A13">
              <w:rPr>
                <w:iCs/>
                <w:lang w:eastAsia="ru-RU"/>
              </w:rPr>
              <w:t>По мере необходимости</w:t>
            </w:r>
          </w:p>
        </w:tc>
        <w:tc>
          <w:tcPr>
            <w:tcW w:w="3119" w:type="dxa"/>
            <w:tcBorders>
              <w:top w:val="single" w:sz="4" w:space="0" w:color="auto"/>
              <w:left w:val="single" w:sz="4" w:space="0" w:color="auto"/>
              <w:bottom w:val="single" w:sz="4" w:space="0" w:color="auto"/>
              <w:right w:val="single" w:sz="4" w:space="0" w:color="auto"/>
            </w:tcBorders>
            <w:vAlign w:val="center"/>
          </w:tcPr>
          <w:p w:rsidR="00CB1CDD" w:rsidRDefault="00FE1F34" w:rsidP="008613F9">
            <w:pPr>
              <w:widowControl/>
              <w:suppressAutoHyphens w:val="0"/>
              <w:autoSpaceDE w:val="0"/>
              <w:autoSpaceDN w:val="0"/>
              <w:adjustRightInd w:val="0"/>
              <w:jc w:val="center"/>
              <w:rPr>
                <w:color w:val="000000"/>
                <w:shd w:val="clear" w:color="auto" w:fill="FFFFFF"/>
                <w:lang w:eastAsia="ru-RU"/>
              </w:rPr>
            </w:pPr>
            <w:r w:rsidRPr="004F1DC6">
              <w:rPr>
                <w:color w:val="000000"/>
                <w:shd w:val="clear" w:color="auto" w:fill="FFFFFF"/>
                <w:lang w:eastAsia="ru-RU"/>
              </w:rPr>
              <w:t>Специалисты</w:t>
            </w:r>
            <w:r>
              <w:rPr>
                <w:color w:val="000000"/>
                <w:shd w:val="clear" w:color="auto" w:fill="FFFFFF"/>
                <w:lang w:eastAsia="ru-RU"/>
              </w:rPr>
              <w:t xml:space="preserve"> администрации</w:t>
            </w:r>
            <w:r w:rsidRPr="004F1DC6">
              <w:rPr>
                <w:color w:val="000000"/>
                <w:shd w:val="clear" w:color="auto" w:fill="FFFFFF"/>
                <w:lang w:eastAsia="ru-RU"/>
              </w:rPr>
              <w:t xml:space="preserve">, ответственные за организацию </w:t>
            </w:r>
            <w:r>
              <w:rPr>
                <w:color w:val="000000"/>
                <w:shd w:val="clear" w:color="auto" w:fill="FFFFFF"/>
                <w:lang w:eastAsia="ru-RU"/>
              </w:rPr>
              <w:t xml:space="preserve">муниципального земельного </w:t>
            </w:r>
            <w:r w:rsidRPr="004F1DC6">
              <w:rPr>
                <w:color w:val="000000"/>
                <w:shd w:val="clear" w:color="auto" w:fill="FFFFFF"/>
                <w:lang w:eastAsia="ru-RU"/>
              </w:rPr>
              <w:t>контроля</w:t>
            </w:r>
          </w:p>
        </w:tc>
      </w:tr>
    </w:tbl>
    <w:p w:rsidR="00CB1CDD" w:rsidRPr="00991A13" w:rsidRDefault="00CB1CDD" w:rsidP="00991A13">
      <w:pPr>
        <w:widowControl/>
        <w:suppressAutoHyphens w:val="0"/>
        <w:autoSpaceDE w:val="0"/>
        <w:autoSpaceDN w:val="0"/>
        <w:adjustRightInd w:val="0"/>
        <w:outlineLvl w:val="1"/>
        <w:rPr>
          <w:b/>
          <w:bCs/>
          <w:lang w:eastAsia="ru-RU"/>
        </w:rPr>
      </w:pPr>
    </w:p>
    <w:p w:rsidR="00CB1CDD" w:rsidRDefault="00CB1CDD" w:rsidP="007F45A5">
      <w:pPr>
        <w:widowControl/>
        <w:suppressAutoHyphens w:val="0"/>
        <w:autoSpaceDE w:val="0"/>
        <w:autoSpaceDN w:val="0"/>
        <w:adjustRightInd w:val="0"/>
        <w:jc w:val="both"/>
        <w:outlineLvl w:val="1"/>
        <w:rPr>
          <w:b/>
          <w:bCs/>
          <w:sz w:val="28"/>
          <w:szCs w:val="28"/>
          <w:lang w:eastAsia="ru-RU"/>
        </w:rPr>
      </w:pPr>
      <w:r w:rsidRPr="00991A13">
        <w:rPr>
          <w:b/>
          <w:bCs/>
          <w:sz w:val="28"/>
          <w:szCs w:val="28"/>
          <w:lang w:eastAsia="ru-RU"/>
        </w:rPr>
        <w:t>Раздел 4. Показатели результативности и эффективности программы профилактики рисков причинения вреда</w:t>
      </w:r>
    </w:p>
    <w:p w:rsidR="00CB1CDD" w:rsidRPr="00FE1F34" w:rsidRDefault="00CB1CDD" w:rsidP="00FE1F34">
      <w:pPr>
        <w:ind w:firstLine="709"/>
        <w:jc w:val="both"/>
        <w:rPr>
          <w:sz w:val="28"/>
          <w:szCs w:val="28"/>
        </w:rPr>
      </w:pPr>
      <w:r w:rsidRPr="00FE1F34">
        <w:rPr>
          <w:sz w:val="28"/>
          <w:szCs w:val="28"/>
        </w:rPr>
        <w:t xml:space="preserve">Основным социальным и экономическим последствием профилактического воздействия Программы является создание комфортных условий среды посредством доведения до подконтрольных субъектов информации об обязательных требованиях  законодательства в понятной и удобной форме, мотивирующей субъекты к снижению нарушений </w:t>
      </w:r>
      <w:r w:rsidRPr="00FE1F34">
        <w:rPr>
          <w:sz w:val="28"/>
          <w:szCs w:val="28"/>
        </w:rPr>
        <w:lastRenderedPageBreak/>
        <w:t>обязательных требований.</w:t>
      </w:r>
    </w:p>
    <w:p w:rsidR="00CB1CDD" w:rsidRPr="00FE1F34" w:rsidRDefault="00CB1CDD" w:rsidP="00FE1F34">
      <w:pPr>
        <w:pStyle w:val="msonormalcxspmiddle"/>
        <w:spacing w:before="0" w:beforeAutospacing="0" w:after="0" w:afterAutospacing="0"/>
        <w:ind w:firstLine="709"/>
        <w:jc w:val="both"/>
        <w:rPr>
          <w:sz w:val="28"/>
          <w:szCs w:val="28"/>
        </w:rPr>
      </w:pPr>
      <w:r w:rsidRPr="00FE1F34">
        <w:rPr>
          <w:sz w:val="28"/>
          <w:szCs w:val="28"/>
        </w:rPr>
        <w:t>Отчетные показатели Программы предназначены способствовать максимальному достижению сокращения количества нарушений подконтрольными субъектами обязательных требований, способствующих возможному нарушению обязательных требований.</w:t>
      </w:r>
    </w:p>
    <w:p w:rsidR="00CB1CDD" w:rsidRPr="00FE1F34" w:rsidRDefault="00CB1CDD" w:rsidP="00FE1F34">
      <w:pPr>
        <w:pStyle w:val="msonormalcxspmiddle"/>
        <w:spacing w:before="0" w:beforeAutospacing="0" w:after="0" w:afterAutospacing="0"/>
        <w:ind w:firstLine="709"/>
        <w:jc w:val="both"/>
        <w:rPr>
          <w:sz w:val="28"/>
          <w:szCs w:val="28"/>
        </w:rPr>
      </w:pPr>
      <w:r w:rsidRPr="00FE1F34">
        <w:rPr>
          <w:sz w:val="28"/>
          <w:szCs w:val="28"/>
        </w:rPr>
        <w:t>Оценка эффективности Программы осуществляется по итогам года с учетом достижения целей программы и отчетных показателей результативности мероприятий.</w:t>
      </w:r>
    </w:p>
    <w:p w:rsidR="00CB1CDD" w:rsidRPr="00FE1F34" w:rsidRDefault="00CB1CDD" w:rsidP="00FE1F34">
      <w:pPr>
        <w:pStyle w:val="msonormalcxspmiddle"/>
        <w:spacing w:before="0" w:beforeAutospacing="0" w:after="0" w:afterAutospacing="0"/>
        <w:ind w:firstLine="709"/>
        <w:jc w:val="both"/>
        <w:rPr>
          <w:sz w:val="28"/>
          <w:szCs w:val="28"/>
        </w:rPr>
      </w:pPr>
      <w:r w:rsidRPr="00FE1F34">
        <w:rPr>
          <w:sz w:val="28"/>
          <w:szCs w:val="28"/>
        </w:rPr>
        <w:t xml:space="preserve">Целевыми индикаторам и показателями качества и результативности Программы являются: </w:t>
      </w:r>
    </w:p>
    <w:p w:rsidR="00CB1CDD" w:rsidRPr="00FE1F34" w:rsidRDefault="00CB1CDD" w:rsidP="00FE1F34">
      <w:pPr>
        <w:pStyle w:val="msonormalcxspmiddle"/>
        <w:spacing w:before="0" w:beforeAutospacing="0" w:after="0" w:afterAutospacing="0"/>
        <w:ind w:firstLine="709"/>
        <w:jc w:val="both"/>
        <w:rPr>
          <w:sz w:val="28"/>
          <w:szCs w:val="28"/>
        </w:rPr>
      </w:pPr>
      <w:r w:rsidRPr="00FE1F34">
        <w:rPr>
          <w:sz w:val="28"/>
          <w:szCs w:val="28"/>
        </w:rPr>
        <w:t xml:space="preserve">информированность подконтрольных субъектов о содержании обязательных требований; </w:t>
      </w:r>
    </w:p>
    <w:p w:rsidR="00CB1CDD" w:rsidRPr="00FE1F34" w:rsidRDefault="00CB1CDD" w:rsidP="00FE1F34">
      <w:pPr>
        <w:pStyle w:val="msonormalcxspmiddle"/>
        <w:spacing w:before="0" w:beforeAutospacing="0" w:after="0" w:afterAutospacing="0"/>
        <w:ind w:firstLine="709"/>
        <w:jc w:val="both"/>
        <w:rPr>
          <w:sz w:val="28"/>
          <w:szCs w:val="28"/>
        </w:rPr>
      </w:pPr>
      <w:r w:rsidRPr="00FE1F34">
        <w:rPr>
          <w:sz w:val="28"/>
          <w:szCs w:val="28"/>
        </w:rPr>
        <w:t>понятность обязательных требований, их однозначное толкование подконтрольными субъектами и должностными лицами органа муниципального контроля;</w:t>
      </w:r>
    </w:p>
    <w:p w:rsidR="00CB1CDD" w:rsidRPr="00FE1F34" w:rsidRDefault="00CB1CDD" w:rsidP="00FE1F34">
      <w:pPr>
        <w:pStyle w:val="msonormalcxspmiddle"/>
        <w:spacing w:before="0" w:beforeAutospacing="0" w:after="0" w:afterAutospacing="0"/>
        <w:ind w:firstLine="709"/>
        <w:jc w:val="both"/>
        <w:rPr>
          <w:sz w:val="28"/>
          <w:szCs w:val="28"/>
        </w:rPr>
      </w:pPr>
      <w:r w:rsidRPr="00FE1F34">
        <w:rPr>
          <w:sz w:val="28"/>
          <w:szCs w:val="28"/>
        </w:rPr>
        <w:t xml:space="preserve">удовлетворенность подконтрольных субъектов обеспечением доступности информации о принятых и готовящихся изменениях обязательных требований, размещенной на официальном сайте </w:t>
      </w:r>
      <w:r w:rsidR="00FE1F34">
        <w:rPr>
          <w:sz w:val="28"/>
          <w:szCs w:val="28"/>
        </w:rPr>
        <w:t xml:space="preserve">администрации </w:t>
      </w:r>
      <w:r w:rsidRPr="00FE1F34">
        <w:rPr>
          <w:sz w:val="28"/>
          <w:szCs w:val="28"/>
        </w:rPr>
        <w:t xml:space="preserve">городского поселения в сети Интернет; </w:t>
      </w:r>
    </w:p>
    <w:p w:rsidR="00CB1CDD" w:rsidRPr="00FE1F34" w:rsidRDefault="00CB1CDD" w:rsidP="00FE1F34">
      <w:pPr>
        <w:pStyle w:val="msonormalcxspmiddle"/>
        <w:spacing w:before="0" w:beforeAutospacing="0" w:after="0" w:afterAutospacing="0"/>
        <w:ind w:firstLine="709"/>
        <w:jc w:val="both"/>
        <w:rPr>
          <w:sz w:val="28"/>
          <w:szCs w:val="28"/>
        </w:rPr>
      </w:pPr>
      <w:r w:rsidRPr="00FE1F34">
        <w:rPr>
          <w:sz w:val="28"/>
          <w:szCs w:val="28"/>
        </w:rPr>
        <w:t xml:space="preserve">информированность подконтрольных субъектов о порядке проведения проверок, правах подконтрольных субъектов при проведении проверок; </w:t>
      </w:r>
    </w:p>
    <w:p w:rsidR="00CB1CDD" w:rsidRPr="00FE1F34" w:rsidRDefault="00CB1CDD" w:rsidP="00FE1F34">
      <w:pPr>
        <w:pStyle w:val="msonormalcxspmiddle"/>
        <w:spacing w:before="0" w:beforeAutospacing="0" w:after="0" w:afterAutospacing="0"/>
        <w:ind w:firstLine="709"/>
        <w:jc w:val="both"/>
        <w:rPr>
          <w:sz w:val="28"/>
          <w:szCs w:val="28"/>
        </w:rPr>
      </w:pPr>
      <w:r w:rsidRPr="00FE1F34">
        <w:rPr>
          <w:sz w:val="28"/>
          <w:szCs w:val="28"/>
        </w:rPr>
        <w:t>выполнение профилактических программных мероприятий. Количественным показателем реализации программы является количество проведенных профилактических мероприятий.</w:t>
      </w:r>
    </w:p>
    <w:p w:rsidR="00CB1CDD" w:rsidRDefault="00CB1CDD" w:rsidP="004F1DC6">
      <w:pPr>
        <w:ind w:left="-284"/>
        <w:jc w:val="both"/>
        <w:rPr>
          <w:sz w:val="28"/>
          <w:szCs w:val="28"/>
        </w:rPr>
      </w:pPr>
      <w:r>
        <w:tab/>
      </w:r>
      <w:r>
        <w:tab/>
      </w:r>
      <w:r w:rsidRPr="00DD4694">
        <w:rPr>
          <w:sz w:val="28"/>
          <w:szCs w:val="28"/>
        </w:rPr>
        <w:t xml:space="preserve">Оценка эффективности Программы профилактики по итогам календарного года осуществляется специалистами администрации </w:t>
      </w:r>
      <w:r w:rsidR="00FE1F34">
        <w:rPr>
          <w:sz w:val="28"/>
          <w:szCs w:val="28"/>
        </w:rPr>
        <w:t>городского</w:t>
      </w:r>
      <w:r w:rsidRPr="00DD4694">
        <w:rPr>
          <w:sz w:val="28"/>
          <w:szCs w:val="28"/>
        </w:rPr>
        <w:t xml:space="preserve"> поселения, ответственными за организацию муниципального </w:t>
      </w:r>
      <w:r>
        <w:rPr>
          <w:sz w:val="28"/>
          <w:szCs w:val="28"/>
        </w:rPr>
        <w:t xml:space="preserve">земельного </w:t>
      </w:r>
      <w:r w:rsidRPr="00DD4694">
        <w:rPr>
          <w:sz w:val="28"/>
          <w:szCs w:val="28"/>
        </w:rPr>
        <w:t>контроля.</w:t>
      </w:r>
    </w:p>
    <w:p w:rsidR="00CB1CDD" w:rsidRDefault="00CB1CDD" w:rsidP="004F1DC6">
      <w:pPr>
        <w:ind w:left="-284"/>
        <w:jc w:val="both"/>
        <w:rPr>
          <w:sz w:val="28"/>
          <w:szCs w:val="28"/>
        </w:rPr>
      </w:pPr>
      <w:r>
        <w:rPr>
          <w:sz w:val="28"/>
          <w:szCs w:val="28"/>
        </w:rPr>
        <w:tab/>
        <w:t>Информация о реализации мероприятий по Программе профилактики размещается на официальном сайте администрации городского поселения в срок до 1 апреля года, следующего за отчетным.</w:t>
      </w:r>
    </w:p>
    <w:p w:rsidR="00CB1CDD" w:rsidRDefault="00CB1CDD" w:rsidP="004F1DC6">
      <w:pPr>
        <w:ind w:left="-284"/>
        <w:jc w:val="both"/>
        <w:rPr>
          <w:sz w:val="28"/>
          <w:szCs w:val="28"/>
        </w:rPr>
      </w:pPr>
      <w:r>
        <w:rPr>
          <w:sz w:val="28"/>
          <w:szCs w:val="28"/>
        </w:rPr>
        <w:tab/>
        <w:t xml:space="preserve">К показателям качества профилактической деятельности относятся: </w:t>
      </w:r>
    </w:p>
    <w:tbl>
      <w:tblPr>
        <w:tblW w:w="9923" w:type="dxa"/>
        <w:tblInd w:w="-274" w:type="dxa"/>
        <w:tblLayout w:type="fixed"/>
        <w:tblCellMar>
          <w:left w:w="10" w:type="dxa"/>
          <w:right w:w="10" w:type="dxa"/>
        </w:tblCellMar>
        <w:tblLook w:val="0000" w:firstRow="0" w:lastRow="0" w:firstColumn="0" w:lastColumn="0" w:noHBand="0" w:noVBand="0"/>
      </w:tblPr>
      <w:tblGrid>
        <w:gridCol w:w="568"/>
        <w:gridCol w:w="6804"/>
        <w:gridCol w:w="2551"/>
      </w:tblGrid>
      <w:tr w:rsidR="00CB1CDD" w:rsidTr="0007793C">
        <w:trPr>
          <w:trHeight w:hRule="exact" w:val="783"/>
        </w:trPr>
        <w:tc>
          <w:tcPr>
            <w:tcW w:w="568" w:type="dxa"/>
            <w:tcBorders>
              <w:top w:val="single" w:sz="4" w:space="0" w:color="auto"/>
              <w:left w:val="single" w:sz="4" w:space="0" w:color="auto"/>
              <w:bottom w:val="nil"/>
              <w:right w:val="nil"/>
            </w:tcBorders>
            <w:shd w:val="clear" w:color="auto" w:fill="FFFFFF"/>
            <w:vAlign w:val="center"/>
          </w:tcPr>
          <w:p w:rsidR="00CB1CDD" w:rsidRPr="007F45A5" w:rsidRDefault="00CB1CDD">
            <w:pPr>
              <w:pStyle w:val="msonormalcxspmiddle"/>
              <w:spacing w:line="276" w:lineRule="auto"/>
              <w:jc w:val="center"/>
              <w:rPr>
                <w:sz w:val="20"/>
                <w:szCs w:val="20"/>
              </w:rPr>
            </w:pPr>
            <w:r w:rsidRPr="007F45A5">
              <w:rPr>
                <w:sz w:val="20"/>
                <w:szCs w:val="20"/>
              </w:rPr>
              <w:t>№п/п</w:t>
            </w:r>
          </w:p>
        </w:tc>
        <w:tc>
          <w:tcPr>
            <w:tcW w:w="6804" w:type="dxa"/>
            <w:tcBorders>
              <w:top w:val="single" w:sz="4" w:space="0" w:color="auto"/>
              <w:left w:val="single" w:sz="4" w:space="0" w:color="auto"/>
              <w:bottom w:val="nil"/>
              <w:right w:val="nil"/>
            </w:tcBorders>
            <w:shd w:val="clear" w:color="auto" w:fill="FFFFFF"/>
            <w:vAlign w:val="center"/>
          </w:tcPr>
          <w:p w:rsidR="00CB1CDD" w:rsidRPr="007F45A5" w:rsidRDefault="00CB1CDD">
            <w:pPr>
              <w:pStyle w:val="msonormalcxspmiddle"/>
              <w:spacing w:before="0" w:beforeAutospacing="0" w:after="0" w:afterAutospacing="0" w:line="276" w:lineRule="auto"/>
              <w:ind w:left="119" w:right="111"/>
              <w:contextualSpacing/>
              <w:jc w:val="center"/>
              <w:rPr>
                <w:sz w:val="20"/>
                <w:szCs w:val="20"/>
              </w:rPr>
            </w:pPr>
            <w:r w:rsidRPr="007F45A5">
              <w:rPr>
                <w:sz w:val="20"/>
                <w:szCs w:val="20"/>
              </w:rPr>
              <w:t>Наименование показателя</w:t>
            </w:r>
          </w:p>
        </w:tc>
        <w:tc>
          <w:tcPr>
            <w:tcW w:w="2551" w:type="dxa"/>
            <w:tcBorders>
              <w:top w:val="single" w:sz="4" w:space="0" w:color="auto"/>
              <w:left w:val="single" w:sz="4" w:space="0" w:color="auto"/>
              <w:bottom w:val="nil"/>
              <w:right w:val="single" w:sz="4" w:space="0" w:color="auto"/>
            </w:tcBorders>
            <w:shd w:val="clear" w:color="auto" w:fill="FFFFFF"/>
            <w:vAlign w:val="center"/>
          </w:tcPr>
          <w:p w:rsidR="00CB1CDD" w:rsidRPr="007F45A5" w:rsidRDefault="00CB1CDD">
            <w:pPr>
              <w:pStyle w:val="msonormalcxspmiddle"/>
              <w:spacing w:before="0" w:beforeAutospacing="0" w:after="0" w:afterAutospacing="0" w:line="276" w:lineRule="auto"/>
              <w:ind w:left="152" w:right="111"/>
              <w:contextualSpacing/>
              <w:jc w:val="center"/>
              <w:rPr>
                <w:sz w:val="20"/>
                <w:szCs w:val="20"/>
              </w:rPr>
            </w:pPr>
            <w:r w:rsidRPr="007F45A5">
              <w:rPr>
                <w:sz w:val="20"/>
                <w:szCs w:val="20"/>
              </w:rPr>
              <w:t>Величина</w:t>
            </w:r>
          </w:p>
        </w:tc>
      </w:tr>
      <w:tr w:rsidR="00CB1CDD" w:rsidTr="0007793C">
        <w:trPr>
          <w:trHeight w:hRule="exact" w:val="1713"/>
        </w:trPr>
        <w:tc>
          <w:tcPr>
            <w:tcW w:w="568" w:type="dxa"/>
            <w:tcBorders>
              <w:top w:val="single" w:sz="4" w:space="0" w:color="auto"/>
              <w:left w:val="single" w:sz="4" w:space="0" w:color="auto"/>
              <w:bottom w:val="nil"/>
              <w:right w:val="nil"/>
            </w:tcBorders>
            <w:shd w:val="clear" w:color="auto" w:fill="FFFFFF"/>
          </w:tcPr>
          <w:p w:rsidR="00CB1CDD" w:rsidRPr="000F1693" w:rsidRDefault="00CB1CDD">
            <w:pPr>
              <w:pStyle w:val="msonormalcxsplast"/>
              <w:spacing w:line="276" w:lineRule="auto"/>
              <w:jc w:val="center"/>
            </w:pPr>
            <w:r w:rsidRPr="000F1693">
              <w:t>1</w:t>
            </w:r>
          </w:p>
        </w:tc>
        <w:tc>
          <w:tcPr>
            <w:tcW w:w="6804" w:type="dxa"/>
            <w:tcBorders>
              <w:top w:val="single" w:sz="4" w:space="0" w:color="auto"/>
              <w:left w:val="single" w:sz="4" w:space="0" w:color="auto"/>
              <w:bottom w:val="nil"/>
              <w:right w:val="nil"/>
            </w:tcBorders>
            <w:shd w:val="clear" w:color="auto" w:fill="FFFFFF"/>
          </w:tcPr>
          <w:p w:rsidR="007F45A5" w:rsidRPr="000F1693" w:rsidRDefault="00CB1CDD" w:rsidP="007F45A5">
            <w:pPr>
              <w:pStyle w:val="ConsPlusNormal"/>
              <w:ind w:left="119" w:right="113"/>
              <w:contextualSpacing/>
              <w:jc w:val="both"/>
            </w:pPr>
            <w:r w:rsidRPr="00DF7556">
              <w:rPr>
                <w:rFonts w:ascii="Times New Roman" w:hAnsi="Times New Roman"/>
                <w:sz w:val="24"/>
                <w:szCs w:val="24"/>
                <w:lang w:bidi="hi-IN"/>
              </w:rPr>
              <w:t xml:space="preserve">Полнота информации, размещенной на Официальном сайте администрации городского поселения в сети «Интернет» в соответствии с частью 3 статьи 46 Федерального закона от 31 июля </w:t>
            </w:r>
            <w:smartTag w:uri="urn:schemas-microsoft-com:office:smarttags" w:element="metricconverter">
              <w:smartTagPr>
                <w:attr w:name="ProductID" w:val="2021 г"/>
              </w:smartTagPr>
              <w:r w:rsidRPr="00DF7556">
                <w:rPr>
                  <w:rFonts w:ascii="Times New Roman" w:hAnsi="Times New Roman"/>
                  <w:sz w:val="24"/>
                  <w:szCs w:val="24"/>
                  <w:lang w:bidi="hi-IN"/>
                </w:rPr>
                <w:t>2021 г</w:t>
              </w:r>
            </w:smartTag>
            <w:r w:rsidRPr="00DF7556">
              <w:rPr>
                <w:rFonts w:ascii="Times New Roman" w:hAnsi="Times New Roman"/>
                <w:sz w:val="24"/>
                <w:szCs w:val="24"/>
                <w:lang w:bidi="hi-IN"/>
              </w:rPr>
              <w:t>. № 248-ФЗ «О государственном контроле (надзоре) и муниципальном кон</w:t>
            </w:r>
            <w:r w:rsidR="007F45A5">
              <w:rPr>
                <w:rFonts w:ascii="Times New Roman" w:hAnsi="Times New Roman"/>
                <w:sz w:val="24"/>
                <w:szCs w:val="24"/>
                <w:lang w:bidi="hi-IN"/>
              </w:rPr>
              <w:t>троле в Российской Федерации»</w:t>
            </w:r>
          </w:p>
        </w:tc>
        <w:tc>
          <w:tcPr>
            <w:tcW w:w="2551" w:type="dxa"/>
            <w:tcBorders>
              <w:top w:val="single" w:sz="4" w:space="0" w:color="auto"/>
              <w:left w:val="single" w:sz="4" w:space="0" w:color="auto"/>
              <w:bottom w:val="nil"/>
              <w:right w:val="single" w:sz="4" w:space="0" w:color="auto"/>
            </w:tcBorders>
            <w:shd w:val="clear" w:color="auto" w:fill="FFFFFF"/>
          </w:tcPr>
          <w:p w:rsidR="00CB1CDD" w:rsidRPr="000F1693" w:rsidRDefault="00CB1CDD">
            <w:pPr>
              <w:pStyle w:val="msonormalcxspmiddle"/>
              <w:spacing w:before="0" w:beforeAutospacing="0" w:after="0" w:afterAutospacing="0" w:line="276" w:lineRule="auto"/>
              <w:ind w:left="152" w:right="111"/>
              <w:contextualSpacing/>
              <w:jc w:val="center"/>
            </w:pPr>
            <w:r w:rsidRPr="000F1693">
              <w:t>100%</w:t>
            </w:r>
          </w:p>
        </w:tc>
      </w:tr>
      <w:tr w:rsidR="00CB1CDD" w:rsidTr="0007793C">
        <w:trPr>
          <w:trHeight w:hRule="exact" w:val="409"/>
        </w:trPr>
        <w:tc>
          <w:tcPr>
            <w:tcW w:w="568" w:type="dxa"/>
            <w:tcBorders>
              <w:top w:val="single" w:sz="4" w:space="0" w:color="auto"/>
              <w:left w:val="single" w:sz="4" w:space="0" w:color="auto"/>
              <w:bottom w:val="single" w:sz="4" w:space="0" w:color="auto"/>
              <w:right w:val="nil"/>
            </w:tcBorders>
            <w:shd w:val="clear" w:color="auto" w:fill="FFFFFF"/>
          </w:tcPr>
          <w:p w:rsidR="00CB1CDD" w:rsidRPr="000F1693" w:rsidRDefault="00CB1CDD">
            <w:pPr>
              <w:pStyle w:val="msonormalcxspmiddle"/>
              <w:spacing w:line="276" w:lineRule="auto"/>
              <w:jc w:val="center"/>
            </w:pPr>
            <w:r w:rsidRPr="000F1693">
              <w:t>2</w:t>
            </w:r>
          </w:p>
        </w:tc>
        <w:tc>
          <w:tcPr>
            <w:tcW w:w="6804" w:type="dxa"/>
            <w:tcBorders>
              <w:top w:val="single" w:sz="4" w:space="0" w:color="auto"/>
              <w:left w:val="single" w:sz="4" w:space="0" w:color="auto"/>
              <w:bottom w:val="single" w:sz="4" w:space="0" w:color="auto"/>
              <w:right w:val="nil"/>
            </w:tcBorders>
            <w:shd w:val="clear" w:color="auto" w:fill="FFFFFF"/>
          </w:tcPr>
          <w:p w:rsidR="00CB1CDD" w:rsidRPr="000F1693" w:rsidRDefault="00CB1CDD">
            <w:pPr>
              <w:pStyle w:val="msonormalcxspmiddle"/>
              <w:autoSpaceDE w:val="0"/>
              <w:autoSpaceDN w:val="0"/>
              <w:adjustRightInd w:val="0"/>
              <w:spacing w:before="0" w:beforeAutospacing="0" w:after="0" w:afterAutospacing="0" w:line="276" w:lineRule="auto"/>
              <w:ind w:left="119" w:right="111"/>
              <w:contextualSpacing/>
              <w:jc w:val="both"/>
            </w:pPr>
            <w:r w:rsidRPr="000F1693">
              <w:t>Количество проведенных профилактических мероприятий</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CB1CDD" w:rsidRPr="000F1693" w:rsidRDefault="00CB1CDD">
            <w:pPr>
              <w:pStyle w:val="msonormalcxspmiddle"/>
              <w:spacing w:before="0" w:beforeAutospacing="0" w:after="0" w:afterAutospacing="0" w:line="276" w:lineRule="auto"/>
              <w:ind w:left="152" w:right="111"/>
              <w:contextualSpacing/>
              <w:jc w:val="center"/>
            </w:pPr>
            <w:r w:rsidRPr="000F1693">
              <w:t>Не менее 5</w:t>
            </w:r>
          </w:p>
        </w:tc>
      </w:tr>
      <w:tr w:rsidR="00CB1CDD" w:rsidTr="0007793C">
        <w:trPr>
          <w:trHeight w:hRule="exact" w:val="414"/>
        </w:trPr>
        <w:tc>
          <w:tcPr>
            <w:tcW w:w="568" w:type="dxa"/>
            <w:tcBorders>
              <w:top w:val="single" w:sz="4" w:space="0" w:color="auto"/>
              <w:left w:val="single" w:sz="4" w:space="0" w:color="auto"/>
              <w:bottom w:val="single" w:sz="4" w:space="0" w:color="auto"/>
              <w:right w:val="nil"/>
            </w:tcBorders>
            <w:shd w:val="clear" w:color="auto" w:fill="FFFFFF"/>
          </w:tcPr>
          <w:p w:rsidR="00CB1CDD" w:rsidRPr="000F1693" w:rsidRDefault="00CB1CDD">
            <w:pPr>
              <w:pStyle w:val="msonormalcxspmiddle"/>
              <w:spacing w:line="276" w:lineRule="auto"/>
              <w:jc w:val="center"/>
            </w:pPr>
            <w:r w:rsidRPr="000F1693">
              <w:t>3.</w:t>
            </w:r>
          </w:p>
        </w:tc>
        <w:tc>
          <w:tcPr>
            <w:tcW w:w="6804" w:type="dxa"/>
            <w:tcBorders>
              <w:top w:val="single" w:sz="4" w:space="0" w:color="auto"/>
              <w:left w:val="single" w:sz="4" w:space="0" w:color="auto"/>
              <w:bottom w:val="single" w:sz="4" w:space="0" w:color="auto"/>
              <w:right w:val="nil"/>
            </w:tcBorders>
            <w:shd w:val="clear" w:color="auto" w:fill="FFFFFF"/>
          </w:tcPr>
          <w:p w:rsidR="00CB1CDD" w:rsidRPr="000F1693" w:rsidRDefault="00CB1CDD">
            <w:pPr>
              <w:pStyle w:val="msonormalcxspmiddle"/>
              <w:autoSpaceDE w:val="0"/>
              <w:autoSpaceDN w:val="0"/>
              <w:adjustRightInd w:val="0"/>
              <w:spacing w:before="0" w:beforeAutospacing="0" w:after="0" w:afterAutospacing="0" w:line="276" w:lineRule="auto"/>
              <w:ind w:left="119" w:right="111"/>
              <w:contextualSpacing/>
              <w:jc w:val="both"/>
            </w:pPr>
            <w:r w:rsidRPr="000F1693">
              <w:t>Снижение числа внеплановых проверок</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CB1CDD" w:rsidRPr="000F1693" w:rsidRDefault="00CB1CDD">
            <w:pPr>
              <w:pStyle w:val="msonormalcxspmiddle"/>
              <w:spacing w:before="0" w:beforeAutospacing="0" w:after="0" w:afterAutospacing="0" w:line="276" w:lineRule="auto"/>
              <w:ind w:left="152" w:right="111"/>
              <w:contextualSpacing/>
              <w:jc w:val="center"/>
            </w:pPr>
            <w:r w:rsidRPr="000F1693">
              <w:t>На 10%</w:t>
            </w:r>
          </w:p>
        </w:tc>
      </w:tr>
    </w:tbl>
    <w:p w:rsidR="00CB1CDD" w:rsidRDefault="00CB1CDD" w:rsidP="004F1DC6">
      <w:pPr>
        <w:ind w:left="-284"/>
        <w:jc w:val="both"/>
        <w:rPr>
          <w:sz w:val="28"/>
          <w:szCs w:val="28"/>
        </w:rPr>
      </w:pPr>
    </w:p>
    <w:sectPr w:rsidR="00CB1CDD" w:rsidSect="0007793C">
      <w:pgSz w:w="11906" w:h="16838"/>
      <w:pgMar w:top="851" w:right="851" w:bottom="851" w:left="1701"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CDD" w:rsidRDefault="00CB1CDD" w:rsidP="009C2F46">
      <w:r>
        <w:separator/>
      </w:r>
    </w:p>
  </w:endnote>
  <w:endnote w:type="continuationSeparator" w:id="0">
    <w:p w:rsidR="00CB1CDD" w:rsidRDefault="00CB1CDD" w:rsidP="009C2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Ўм§А?§ЮЎм?-??Ўм§А?§ЮЎм???Ўм§А"/>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CDD" w:rsidRDefault="00CB1CDD" w:rsidP="009C2F46">
      <w:r>
        <w:separator/>
      </w:r>
    </w:p>
  </w:footnote>
  <w:footnote w:type="continuationSeparator" w:id="0">
    <w:p w:rsidR="00CB1CDD" w:rsidRDefault="00CB1CDD" w:rsidP="009C2F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87D19"/>
    <w:multiLevelType w:val="hybridMultilevel"/>
    <w:tmpl w:val="1152D22C"/>
    <w:lvl w:ilvl="0" w:tplc="6882D1D2">
      <w:start w:val="1"/>
      <w:numFmt w:val="decimal"/>
      <w:lvlText w:val="%1."/>
      <w:lvlJc w:val="left"/>
      <w:pPr>
        <w:ind w:left="2062" w:hanging="1185"/>
      </w:pPr>
      <w:rPr>
        <w:rFonts w:cs="Times New Roman" w:hint="default"/>
      </w:rPr>
    </w:lvl>
    <w:lvl w:ilvl="1" w:tplc="04190019" w:tentative="1">
      <w:start w:val="1"/>
      <w:numFmt w:val="lowerLetter"/>
      <w:lvlText w:val="%2."/>
      <w:lvlJc w:val="left"/>
      <w:pPr>
        <w:ind w:left="1957" w:hanging="360"/>
      </w:pPr>
      <w:rPr>
        <w:rFonts w:cs="Times New Roman"/>
      </w:rPr>
    </w:lvl>
    <w:lvl w:ilvl="2" w:tplc="0419001B" w:tentative="1">
      <w:start w:val="1"/>
      <w:numFmt w:val="lowerRoman"/>
      <w:lvlText w:val="%3."/>
      <w:lvlJc w:val="right"/>
      <w:pPr>
        <w:ind w:left="2677" w:hanging="180"/>
      </w:pPr>
      <w:rPr>
        <w:rFonts w:cs="Times New Roman"/>
      </w:rPr>
    </w:lvl>
    <w:lvl w:ilvl="3" w:tplc="0419000F" w:tentative="1">
      <w:start w:val="1"/>
      <w:numFmt w:val="decimal"/>
      <w:lvlText w:val="%4."/>
      <w:lvlJc w:val="left"/>
      <w:pPr>
        <w:ind w:left="3397" w:hanging="360"/>
      </w:pPr>
      <w:rPr>
        <w:rFonts w:cs="Times New Roman"/>
      </w:rPr>
    </w:lvl>
    <w:lvl w:ilvl="4" w:tplc="04190019" w:tentative="1">
      <w:start w:val="1"/>
      <w:numFmt w:val="lowerLetter"/>
      <w:lvlText w:val="%5."/>
      <w:lvlJc w:val="left"/>
      <w:pPr>
        <w:ind w:left="4117" w:hanging="360"/>
      </w:pPr>
      <w:rPr>
        <w:rFonts w:cs="Times New Roman"/>
      </w:rPr>
    </w:lvl>
    <w:lvl w:ilvl="5" w:tplc="0419001B" w:tentative="1">
      <w:start w:val="1"/>
      <w:numFmt w:val="lowerRoman"/>
      <w:lvlText w:val="%6."/>
      <w:lvlJc w:val="right"/>
      <w:pPr>
        <w:ind w:left="4837" w:hanging="180"/>
      </w:pPr>
      <w:rPr>
        <w:rFonts w:cs="Times New Roman"/>
      </w:rPr>
    </w:lvl>
    <w:lvl w:ilvl="6" w:tplc="0419000F" w:tentative="1">
      <w:start w:val="1"/>
      <w:numFmt w:val="decimal"/>
      <w:lvlText w:val="%7."/>
      <w:lvlJc w:val="left"/>
      <w:pPr>
        <w:ind w:left="5557" w:hanging="360"/>
      </w:pPr>
      <w:rPr>
        <w:rFonts w:cs="Times New Roman"/>
      </w:rPr>
    </w:lvl>
    <w:lvl w:ilvl="7" w:tplc="04190019" w:tentative="1">
      <w:start w:val="1"/>
      <w:numFmt w:val="lowerLetter"/>
      <w:lvlText w:val="%8."/>
      <w:lvlJc w:val="left"/>
      <w:pPr>
        <w:ind w:left="6277" w:hanging="360"/>
      </w:pPr>
      <w:rPr>
        <w:rFonts w:cs="Times New Roman"/>
      </w:rPr>
    </w:lvl>
    <w:lvl w:ilvl="8" w:tplc="0419001B" w:tentative="1">
      <w:start w:val="1"/>
      <w:numFmt w:val="lowerRoman"/>
      <w:lvlText w:val="%9."/>
      <w:lvlJc w:val="right"/>
      <w:pPr>
        <w:ind w:left="6997" w:hanging="180"/>
      </w:pPr>
      <w:rPr>
        <w:rFonts w:cs="Times New Roman"/>
      </w:rPr>
    </w:lvl>
  </w:abstractNum>
  <w:abstractNum w:abstractNumId="1" w15:restartNumberingAfterBreak="0">
    <w:nsid w:val="201F70F1"/>
    <w:multiLevelType w:val="multilevel"/>
    <w:tmpl w:val="434872D6"/>
    <w:lvl w:ilvl="0">
      <w:start w:val="1"/>
      <w:numFmt w:val="decimal"/>
      <w:lvlText w:val="%1."/>
      <w:lvlJc w:val="left"/>
      <w:pPr>
        <w:ind w:left="450" w:hanging="450"/>
      </w:pPr>
      <w:rPr>
        <w:rFonts w:cs="Times New Roman" w:hint="default"/>
      </w:rPr>
    </w:lvl>
    <w:lvl w:ilvl="1">
      <w:start w:val="1"/>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 w15:restartNumberingAfterBreak="0">
    <w:nsid w:val="29090662"/>
    <w:multiLevelType w:val="hybridMultilevel"/>
    <w:tmpl w:val="2FD2D494"/>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32FA56CF"/>
    <w:multiLevelType w:val="multilevel"/>
    <w:tmpl w:val="1EA61E42"/>
    <w:lvl w:ilvl="0">
      <w:start w:val="1"/>
      <w:numFmt w:val="decimal"/>
      <w:lvlText w:val="%1."/>
      <w:lvlJc w:val="left"/>
      <w:pPr>
        <w:ind w:left="636" w:hanging="636"/>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3C47272D"/>
    <w:multiLevelType w:val="hybridMultilevel"/>
    <w:tmpl w:val="25AEE5F6"/>
    <w:lvl w:ilvl="0" w:tplc="7542C93C">
      <w:start w:val="1"/>
      <w:numFmt w:val="decimal"/>
      <w:suff w:val="space"/>
      <w:lvlText w:val="%1."/>
      <w:lvlJc w:val="left"/>
      <w:pPr>
        <w:ind w:left="1080" w:hanging="360"/>
      </w:pPr>
      <w:rPr>
        <w:rFonts w:cs="Times New Roman" w:hint="default"/>
      </w:rPr>
    </w:lvl>
    <w:lvl w:ilvl="1" w:tplc="04190019" w:tentative="1">
      <w:start w:val="1"/>
      <w:numFmt w:val="lowerLetter"/>
      <w:lvlText w:val="%2."/>
      <w:lvlJc w:val="left"/>
      <w:pPr>
        <w:ind w:left="1450" w:hanging="360"/>
      </w:pPr>
      <w:rPr>
        <w:rFonts w:cs="Times New Roman"/>
      </w:rPr>
    </w:lvl>
    <w:lvl w:ilvl="2" w:tplc="0419001B" w:tentative="1">
      <w:start w:val="1"/>
      <w:numFmt w:val="lowerRoman"/>
      <w:lvlText w:val="%3."/>
      <w:lvlJc w:val="right"/>
      <w:pPr>
        <w:ind w:left="2170" w:hanging="180"/>
      </w:pPr>
      <w:rPr>
        <w:rFonts w:cs="Times New Roman"/>
      </w:rPr>
    </w:lvl>
    <w:lvl w:ilvl="3" w:tplc="0419000F" w:tentative="1">
      <w:start w:val="1"/>
      <w:numFmt w:val="decimal"/>
      <w:lvlText w:val="%4."/>
      <w:lvlJc w:val="left"/>
      <w:pPr>
        <w:ind w:left="2890" w:hanging="360"/>
      </w:pPr>
      <w:rPr>
        <w:rFonts w:cs="Times New Roman"/>
      </w:rPr>
    </w:lvl>
    <w:lvl w:ilvl="4" w:tplc="04190019" w:tentative="1">
      <w:start w:val="1"/>
      <w:numFmt w:val="lowerLetter"/>
      <w:lvlText w:val="%5."/>
      <w:lvlJc w:val="left"/>
      <w:pPr>
        <w:ind w:left="3610" w:hanging="360"/>
      </w:pPr>
      <w:rPr>
        <w:rFonts w:cs="Times New Roman"/>
      </w:rPr>
    </w:lvl>
    <w:lvl w:ilvl="5" w:tplc="0419001B" w:tentative="1">
      <w:start w:val="1"/>
      <w:numFmt w:val="lowerRoman"/>
      <w:lvlText w:val="%6."/>
      <w:lvlJc w:val="right"/>
      <w:pPr>
        <w:ind w:left="4330" w:hanging="180"/>
      </w:pPr>
      <w:rPr>
        <w:rFonts w:cs="Times New Roman"/>
      </w:rPr>
    </w:lvl>
    <w:lvl w:ilvl="6" w:tplc="0419000F" w:tentative="1">
      <w:start w:val="1"/>
      <w:numFmt w:val="decimal"/>
      <w:lvlText w:val="%7."/>
      <w:lvlJc w:val="left"/>
      <w:pPr>
        <w:ind w:left="5050" w:hanging="360"/>
      </w:pPr>
      <w:rPr>
        <w:rFonts w:cs="Times New Roman"/>
      </w:rPr>
    </w:lvl>
    <w:lvl w:ilvl="7" w:tplc="04190019" w:tentative="1">
      <w:start w:val="1"/>
      <w:numFmt w:val="lowerLetter"/>
      <w:lvlText w:val="%8."/>
      <w:lvlJc w:val="left"/>
      <w:pPr>
        <w:ind w:left="5770" w:hanging="360"/>
      </w:pPr>
      <w:rPr>
        <w:rFonts w:cs="Times New Roman"/>
      </w:rPr>
    </w:lvl>
    <w:lvl w:ilvl="8" w:tplc="0419001B" w:tentative="1">
      <w:start w:val="1"/>
      <w:numFmt w:val="lowerRoman"/>
      <w:lvlText w:val="%9."/>
      <w:lvlJc w:val="right"/>
      <w:pPr>
        <w:ind w:left="6490" w:hanging="180"/>
      </w:pPr>
      <w:rPr>
        <w:rFonts w:cs="Times New Roman"/>
      </w:rPr>
    </w:lvl>
  </w:abstractNum>
  <w:abstractNum w:abstractNumId="5" w15:restartNumberingAfterBreak="0">
    <w:nsid w:val="4D562165"/>
    <w:multiLevelType w:val="hybridMultilevel"/>
    <w:tmpl w:val="1AB05746"/>
    <w:lvl w:ilvl="0" w:tplc="3990AA1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15:restartNumberingAfterBreak="0">
    <w:nsid w:val="511E3636"/>
    <w:multiLevelType w:val="multilevel"/>
    <w:tmpl w:val="0B168DE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58807A2D"/>
    <w:multiLevelType w:val="hybridMultilevel"/>
    <w:tmpl w:val="BD060526"/>
    <w:lvl w:ilvl="0" w:tplc="1A4056AE">
      <w:start w:val="1"/>
      <w:numFmt w:val="decimal"/>
      <w:lvlText w:val="%1."/>
      <w:lvlJc w:val="left"/>
      <w:pPr>
        <w:ind w:left="810" w:hanging="360"/>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8" w15:restartNumberingAfterBreak="0">
    <w:nsid w:val="6DBB5E78"/>
    <w:multiLevelType w:val="multilevel"/>
    <w:tmpl w:val="CF801B96"/>
    <w:lvl w:ilvl="0">
      <w:start w:val="1"/>
      <w:numFmt w:val="upperRoman"/>
      <w:lvlText w:val="%1."/>
      <w:lvlJc w:val="left"/>
      <w:pPr>
        <w:tabs>
          <w:tab w:val="num" w:pos="1080"/>
        </w:tabs>
        <w:ind w:left="1080" w:hanging="720"/>
      </w:pPr>
      <w:rPr>
        <w:rFonts w:cs="Times New Roman"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15:restartNumberingAfterBreak="0">
    <w:nsid w:val="72FC70F9"/>
    <w:multiLevelType w:val="hybridMultilevel"/>
    <w:tmpl w:val="A6E2988A"/>
    <w:lvl w:ilvl="0" w:tplc="7542C93C">
      <w:start w:val="1"/>
      <w:numFmt w:val="decimal"/>
      <w:suff w:val="space"/>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num w:numId="1">
    <w:abstractNumId w:val="0"/>
  </w:num>
  <w:num w:numId="2">
    <w:abstractNumId w:val="5"/>
  </w:num>
  <w:num w:numId="3">
    <w:abstractNumId w:val="3"/>
  </w:num>
  <w:num w:numId="4">
    <w:abstractNumId w:val="6"/>
  </w:num>
  <w:num w:numId="5">
    <w:abstractNumId w:val="7"/>
  </w:num>
  <w:num w:numId="6">
    <w:abstractNumId w:val="9"/>
  </w:num>
  <w:num w:numId="7">
    <w:abstractNumId w:val="4"/>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7B3A"/>
    <w:rsid w:val="0000410D"/>
    <w:rsid w:val="000050FD"/>
    <w:rsid w:val="00005446"/>
    <w:rsid w:val="0000664C"/>
    <w:rsid w:val="000212CF"/>
    <w:rsid w:val="00027C56"/>
    <w:rsid w:val="000410D4"/>
    <w:rsid w:val="00045083"/>
    <w:rsid w:val="00067BFA"/>
    <w:rsid w:val="0007253C"/>
    <w:rsid w:val="0007793C"/>
    <w:rsid w:val="00080AB0"/>
    <w:rsid w:val="000A5B9E"/>
    <w:rsid w:val="000B3192"/>
    <w:rsid w:val="000B39D9"/>
    <w:rsid w:val="000C0227"/>
    <w:rsid w:val="000D31F2"/>
    <w:rsid w:val="000E2782"/>
    <w:rsid w:val="000E3627"/>
    <w:rsid w:val="000F0162"/>
    <w:rsid w:val="000F0623"/>
    <w:rsid w:val="000F161A"/>
    <w:rsid w:val="000F1693"/>
    <w:rsid w:val="000F5212"/>
    <w:rsid w:val="0010383C"/>
    <w:rsid w:val="00107756"/>
    <w:rsid w:val="0010781D"/>
    <w:rsid w:val="0011158A"/>
    <w:rsid w:val="00140375"/>
    <w:rsid w:val="00151C7E"/>
    <w:rsid w:val="00153C54"/>
    <w:rsid w:val="00183FD1"/>
    <w:rsid w:val="001A491C"/>
    <w:rsid w:val="001A5413"/>
    <w:rsid w:val="001B0768"/>
    <w:rsid w:val="001C03DE"/>
    <w:rsid w:val="001C5186"/>
    <w:rsid w:val="001D1D3A"/>
    <w:rsid w:val="001D326C"/>
    <w:rsid w:val="001E2F01"/>
    <w:rsid w:val="001E7184"/>
    <w:rsid w:val="001F2154"/>
    <w:rsid w:val="00203EB9"/>
    <w:rsid w:val="0020692B"/>
    <w:rsid w:val="00207A32"/>
    <w:rsid w:val="00211857"/>
    <w:rsid w:val="00213603"/>
    <w:rsid w:val="00225F80"/>
    <w:rsid w:val="0025192F"/>
    <w:rsid w:val="00254DF5"/>
    <w:rsid w:val="002565CD"/>
    <w:rsid w:val="00256BD1"/>
    <w:rsid w:val="00287E85"/>
    <w:rsid w:val="002A1E45"/>
    <w:rsid w:val="002A4F07"/>
    <w:rsid w:val="002E18B3"/>
    <w:rsid w:val="002F574D"/>
    <w:rsid w:val="00311EF4"/>
    <w:rsid w:val="00331582"/>
    <w:rsid w:val="00341DAE"/>
    <w:rsid w:val="003467B0"/>
    <w:rsid w:val="00357C0F"/>
    <w:rsid w:val="00360BF3"/>
    <w:rsid w:val="00365344"/>
    <w:rsid w:val="00371982"/>
    <w:rsid w:val="00375985"/>
    <w:rsid w:val="00381569"/>
    <w:rsid w:val="003821AD"/>
    <w:rsid w:val="003857C7"/>
    <w:rsid w:val="00387050"/>
    <w:rsid w:val="00393182"/>
    <w:rsid w:val="003A0EF8"/>
    <w:rsid w:val="003A3331"/>
    <w:rsid w:val="003A78A3"/>
    <w:rsid w:val="003C1C2C"/>
    <w:rsid w:val="003D33C9"/>
    <w:rsid w:val="003F08BA"/>
    <w:rsid w:val="003F1580"/>
    <w:rsid w:val="003F4E98"/>
    <w:rsid w:val="003F77BD"/>
    <w:rsid w:val="00401346"/>
    <w:rsid w:val="00406FB2"/>
    <w:rsid w:val="00407A88"/>
    <w:rsid w:val="004102FE"/>
    <w:rsid w:val="00412C64"/>
    <w:rsid w:val="0042190D"/>
    <w:rsid w:val="0042425B"/>
    <w:rsid w:val="00431A62"/>
    <w:rsid w:val="00434BAD"/>
    <w:rsid w:val="00451A24"/>
    <w:rsid w:val="00470F6D"/>
    <w:rsid w:val="00481C4D"/>
    <w:rsid w:val="00485C0E"/>
    <w:rsid w:val="00490530"/>
    <w:rsid w:val="00493A8A"/>
    <w:rsid w:val="004A109D"/>
    <w:rsid w:val="004D00AD"/>
    <w:rsid w:val="004F1DC6"/>
    <w:rsid w:val="00502469"/>
    <w:rsid w:val="00507CB9"/>
    <w:rsid w:val="00513EB3"/>
    <w:rsid w:val="005163E6"/>
    <w:rsid w:val="00524531"/>
    <w:rsid w:val="00531991"/>
    <w:rsid w:val="0054240C"/>
    <w:rsid w:val="00542945"/>
    <w:rsid w:val="0054447A"/>
    <w:rsid w:val="00555356"/>
    <w:rsid w:val="0056632B"/>
    <w:rsid w:val="00583CAE"/>
    <w:rsid w:val="00586466"/>
    <w:rsid w:val="005A4E3B"/>
    <w:rsid w:val="005B455E"/>
    <w:rsid w:val="005B7057"/>
    <w:rsid w:val="005D38AE"/>
    <w:rsid w:val="005D3C0F"/>
    <w:rsid w:val="005D4643"/>
    <w:rsid w:val="005E082E"/>
    <w:rsid w:val="005F6D22"/>
    <w:rsid w:val="006059C6"/>
    <w:rsid w:val="00610BDB"/>
    <w:rsid w:val="00613151"/>
    <w:rsid w:val="00616572"/>
    <w:rsid w:val="00632A2C"/>
    <w:rsid w:val="006337CA"/>
    <w:rsid w:val="00637FC7"/>
    <w:rsid w:val="00642BC6"/>
    <w:rsid w:val="0064511D"/>
    <w:rsid w:val="00653E12"/>
    <w:rsid w:val="0065660D"/>
    <w:rsid w:val="00664976"/>
    <w:rsid w:val="00665C49"/>
    <w:rsid w:val="00681162"/>
    <w:rsid w:val="00681423"/>
    <w:rsid w:val="006824BE"/>
    <w:rsid w:val="006A7E83"/>
    <w:rsid w:val="006B16D9"/>
    <w:rsid w:val="006B3334"/>
    <w:rsid w:val="006C7E12"/>
    <w:rsid w:val="006D61E7"/>
    <w:rsid w:val="006F1B83"/>
    <w:rsid w:val="00734ECA"/>
    <w:rsid w:val="0073745D"/>
    <w:rsid w:val="00742CD7"/>
    <w:rsid w:val="00760644"/>
    <w:rsid w:val="00771577"/>
    <w:rsid w:val="007762A7"/>
    <w:rsid w:val="00776EF2"/>
    <w:rsid w:val="00781CC5"/>
    <w:rsid w:val="00783BE8"/>
    <w:rsid w:val="007A553B"/>
    <w:rsid w:val="007A5CE8"/>
    <w:rsid w:val="007C0909"/>
    <w:rsid w:val="007C3DD6"/>
    <w:rsid w:val="007E01DC"/>
    <w:rsid w:val="007E4EF2"/>
    <w:rsid w:val="007F45A5"/>
    <w:rsid w:val="007F488C"/>
    <w:rsid w:val="00800E7D"/>
    <w:rsid w:val="008014B5"/>
    <w:rsid w:val="00801608"/>
    <w:rsid w:val="008023DE"/>
    <w:rsid w:val="00802A67"/>
    <w:rsid w:val="00814A92"/>
    <w:rsid w:val="00815D5A"/>
    <w:rsid w:val="00831529"/>
    <w:rsid w:val="0083294C"/>
    <w:rsid w:val="008433B6"/>
    <w:rsid w:val="00845385"/>
    <w:rsid w:val="00845835"/>
    <w:rsid w:val="008613F9"/>
    <w:rsid w:val="0087434D"/>
    <w:rsid w:val="0087444F"/>
    <w:rsid w:val="00886688"/>
    <w:rsid w:val="008A04B0"/>
    <w:rsid w:val="008D3AAC"/>
    <w:rsid w:val="008D48DE"/>
    <w:rsid w:val="008D5B8B"/>
    <w:rsid w:val="008E2D33"/>
    <w:rsid w:val="008E3463"/>
    <w:rsid w:val="008F0AE6"/>
    <w:rsid w:val="00902FCB"/>
    <w:rsid w:val="00911150"/>
    <w:rsid w:val="009118A3"/>
    <w:rsid w:val="00911EE4"/>
    <w:rsid w:val="009214BD"/>
    <w:rsid w:val="009238F6"/>
    <w:rsid w:val="00941DE4"/>
    <w:rsid w:val="009443A5"/>
    <w:rsid w:val="0095783E"/>
    <w:rsid w:val="009629D9"/>
    <w:rsid w:val="00967B3F"/>
    <w:rsid w:val="00976464"/>
    <w:rsid w:val="0098598A"/>
    <w:rsid w:val="00991A13"/>
    <w:rsid w:val="00993D09"/>
    <w:rsid w:val="009A016E"/>
    <w:rsid w:val="009B39FF"/>
    <w:rsid w:val="009B7BA9"/>
    <w:rsid w:val="009C2A52"/>
    <w:rsid w:val="009C2F46"/>
    <w:rsid w:val="009D03BA"/>
    <w:rsid w:val="009D0843"/>
    <w:rsid w:val="009E3CA9"/>
    <w:rsid w:val="00A00768"/>
    <w:rsid w:val="00A10B41"/>
    <w:rsid w:val="00A126EB"/>
    <w:rsid w:val="00A207AC"/>
    <w:rsid w:val="00A313DA"/>
    <w:rsid w:val="00A31523"/>
    <w:rsid w:val="00A6689E"/>
    <w:rsid w:val="00A66BF8"/>
    <w:rsid w:val="00A75C1D"/>
    <w:rsid w:val="00A76077"/>
    <w:rsid w:val="00A81BE2"/>
    <w:rsid w:val="00A837F4"/>
    <w:rsid w:val="00A961A7"/>
    <w:rsid w:val="00AA543D"/>
    <w:rsid w:val="00AA7100"/>
    <w:rsid w:val="00AA7543"/>
    <w:rsid w:val="00AB1199"/>
    <w:rsid w:val="00AB6A57"/>
    <w:rsid w:val="00AC233C"/>
    <w:rsid w:val="00AC4144"/>
    <w:rsid w:val="00AD4861"/>
    <w:rsid w:val="00AE23BF"/>
    <w:rsid w:val="00AE38E0"/>
    <w:rsid w:val="00AF0D93"/>
    <w:rsid w:val="00B045C2"/>
    <w:rsid w:val="00B05986"/>
    <w:rsid w:val="00B073CA"/>
    <w:rsid w:val="00B07FD7"/>
    <w:rsid w:val="00B11558"/>
    <w:rsid w:val="00B117D9"/>
    <w:rsid w:val="00B12257"/>
    <w:rsid w:val="00B1582F"/>
    <w:rsid w:val="00B26C7F"/>
    <w:rsid w:val="00B30D9A"/>
    <w:rsid w:val="00B331EE"/>
    <w:rsid w:val="00B36157"/>
    <w:rsid w:val="00B44CDF"/>
    <w:rsid w:val="00B556E1"/>
    <w:rsid w:val="00B71522"/>
    <w:rsid w:val="00B81D0B"/>
    <w:rsid w:val="00B91928"/>
    <w:rsid w:val="00BA6324"/>
    <w:rsid w:val="00BA7774"/>
    <w:rsid w:val="00BB4817"/>
    <w:rsid w:val="00BB7ACC"/>
    <w:rsid w:val="00BC13C8"/>
    <w:rsid w:val="00BC2035"/>
    <w:rsid w:val="00BC6F05"/>
    <w:rsid w:val="00BE4CFB"/>
    <w:rsid w:val="00BF0E8B"/>
    <w:rsid w:val="00BF2F45"/>
    <w:rsid w:val="00C06512"/>
    <w:rsid w:val="00C323C0"/>
    <w:rsid w:val="00C33071"/>
    <w:rsid w:val="00C45A7D"/>
    <w:rsid w:val="00C5041A"/>
    <w:rsid w:val="00C512EC"/>
    <w:rsid w:val="00C66E2F"/>
    <w:rsid w:val="00C73A6A"/>
    <w:rsid w:val="00C74D26"/>
    <w:rsid w:val="00C939E4"/>
    <w:rsid w:val="00CA29DA"/>
    <w:rsid w:val="00CB1CDD"/>
    <w:rsid w:val="00CC048C"/>
    <w:rsid w:val="00CC0A51"/>
    <w:rsid w:val="00CD06C2"/>
    <w:rsid w:val="00CD247A"/>
    <w:rsid w:val="00CD4D47"/>
    <w:rsid w:val="00CE2572"/>
    <w:rsid w:val="00CE65C9"/>
    <w:rsid w:val="00D03457"/>
    <w:rsid w:val="00D045AC"/>
    <w:rsid w:val="00D15148"/>
    <w:rsid w:val="00D40232"/>
    <w:rsid w:val="00D425EE"/>
    <w:rsid w:val="00D54CC9"/>
    <w:rsid w:val="00D56768"/>
    <w:rsid w:val="00D711DB"/>
    <w:rsid w:val="00D71EAA"/>
    <w:rsid w:val="00D739F6"/>
    <w:rsid w:val="00D76BA9"/>
    <w:rsid w:val="00D8640E"/>
    <w:rsid w:val="00D86963"/>
    <w:rsid w:val="00D86FAE"/>
    <w:rsid w:val="00D87D60"/>
    <w:rsid w:val="00D93275"/>
    <w:rsid w:val="00DB0304"/>
    <w:rsid w:val="00DB487A"/>
    <w:rsid w:val="00DC5790"/>
    <w:rsid w:val="00DC588B"/>
    <w:rsid w:val="00DD4694"/>
    <w:rsid w:val="00DE1DEB"/>
    <w:rsid w:val="00DF0DE7"/>
    <w:rsid w:val="00DF205B"/>
    <w:rsid w:val="00DF7556"/>
    <w:rsid w:val="00E01803"/>
    <w:rsid w:val="00E038B8"/>
    <w:rsid w:val="00E07B3A"/>
    <w:rsid w:val="00E12303"/>
    <w:rsid w:val="00E16DF0"/>
    <w:rsid w:val="00E20AB4"/>
    <w:rsid w:val="00E24655"/>
    <w:rsid w:val="00E34884"/>
    <w:rsid w:val="00E42828"/>
    <w:rsid w:val="00E46B47"/>
    <w:rsid w:val="00E5009C"/>
    <w:rsid w:val="00E51A7C"/>
    <w:rsid w:val="00E55E01"/>
    <w:rsid w:val="00E57F71"/>
    <w:rsid w:val="00E61705"/>
    <w:rsid w:val="00E63FBB"/>
    <w:rsid w:val="00E77C8F"/>
    <w:rsid w:val="00E80CBE"/>
    <w:rsid w:val="00E814A7"/>
    <w:rsid w:val="00E85825"/>
    <w:rsid w:val="00E96D27"/>
    <w:rsid w:val="00EB5A8E"/>
    <w:rsid w:val="00EE025D"/>
    <w:rsid w:val="00EE2A13"/>
    <w:rsid w:val="00EF71AA"/>
    <w:rsid w:val="00F02274"/>
    <w:rsid w:val="00F03704"/>
    <w:rsid w:val="00F20250"/>
    <w:rsid w:val="00F35826"/>
    <w:rsid w:val="00F449DD"/>
    <w:rsid w:val="00F6097C"/>
    <w:rsid w:val="00F63833"/>
    <w:rsid w:val="00F64889"/>
    <w:rsid w:val="00F74200"/>
    <w:rsid w:val="00F82890"/>
    <w:rsid w:val="00F975FB"/>
    <w:rsid w:val="00FA0633"/>
    <w:rsid w:val="00FA6442"/>
    <w:rsid w:val="00FA6D7D"/>
    <w:rsid w:val="00FB52F7"/>
    <w:rsid w:val="00FB5A9A"/>
    <w:rsid w:val="00FB77D4"/>
    <w:rsid w:val="00FC406E"/>
    <w:rsid w:val="00FC7A7A"/>
    <w:rsid w:val="00FD0ACA"/>
    <w:rsid w:val="00FD69A9"/>
    <w:rsid w:val="00FE1F34"/>
    <w:rsid w:val="00FE672C"/>
    <w:rsid w:val="00FF2324"/>
    <w:rsid w:val="00FF6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F6408EA"/>
  <w15:docId w15:val="{1343E635-B846-4EB8-99AF-0503DA2A9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EF2"/>
    <w:pPr>
      <w:widowControl w:val="0"/>
      <w:suppressAutoHyphens/>
    </w:pPr>
    <w:rPr>
      <w:rFonts w:ascii="Times New Roman" w:hAnsi="Times New Roman"/>
      <w:sz w:val="24"/>
      <w:szCs w:val="24"/>
      <w:lang w:eastAsia="zh-CN"/>
    </w:rPr>
  </w:style>
  <w:style w:type="paragraph" w:styleId="1">
    <w:name w:val="heading 1"/>
    <w:basedOn w:val="10"/>
    <w:link w:val="11"/>
    <w:uiPriority w:val="99"/>
    <w:qFormat/>
    <w:rsid w:val="00E55E01"/>
    <w:pPr>
      <w:outlineLvl w:val="0"/>
    </w:pPr>
  </w:style>
  <w:style w:type="paragraph" w:styleId="2">
    <w:name w:val="heading 2"/>
    <w:basedOn w:val="10"/>
    <w:link w:val="20"/>
    <w:uiPriority w:val="99"/>
    <w:qFormat/>
    <w:rsid w:val="00E55E01"/>
    <w:pPr>
      <w:outlineLvl w:val="1"/>
    </w:pPr>
  </w:style>
  <w:style w:type="paragraph" w:styleId="3">
    <w:name w:val="heading 3"/>
    <w:basedOn w:val="10"/>
    <w:link w:val="30"/>
    <w:uiPriority w:val="99"/>
    <w:qFormat/>
    <w:rsid w:val="00E55E01"/>
    <w:pPr>
      <w:outlineLvl w:val="2"/>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locked/>
    <w:rsid w:val="003F77BD"/>
    <w:rPr>
      <w:rFonts w:ascii="Cambria" w:hAnsi="Cambria" w:cs="Times New Roman"/>
      <w:b/>
      <w:bCs/>
      <w:kern w:val="32"/>
      <w:sz w:val="32"/>
      <w:szCs w:val="32"/>
      <w:lang w:eastAsia="zh-CN"/>
    </w:rPr>
  </w:style>
  <w:style w:type="character" w:customStyle="1" w:styleId="20">
    <w:name w:val="Заголовок 2 Знак"/>
    <w:basedOn w:val="a0"/>
    <w:link w:val="2"/>
    <w:uiPriority w:val="99"/>
    <w:semiHidden/>
    <w:locked/>
    <w:rsid w:val="003F77BD"/>
    <w:rPr>
      <w:rFonts w:ascii="Cambria" w:hAnsi="Cambria" w:cs="Times New Roman"/>
      <w:b/>
      <w:bCs/>
      <w:i/>
      <w:iCs/>
      <w:sz w:val="28"/>
      <w:szCs w:val="28"/>
      <w:lang w:eastAsia="zh-CN"/>
    </w:rPr>
  </w:style>
  <w:style w:type="character" w:customStyle="1" w:styleId="30">
    <w:name w:val="Заголовок 3 Знак"/>
    <w:basedOn w:val="a0"/>
    <w:link w:val="3"/>
    <w:uiPriority w:val="99"/>
    <w:semiHidden/>
    <w:locked/>
    <w:rsid w:val="003F77BD"/>
    <w:rPr>
      <w:rFonts w:ascii="Cambria" w:hAnsi="Cambria" w:cs="Times New Roman"/>
      <w:b/>
      <w:bCs/>
      <w:sz w:val="26"/>
      <w:szCs w:val="26"/>
      <w:lang w:eastAsia="zh-CN"/>
    </w:rPr>
  </w:style>
  <w:style w:type="character" w:customStyle="1" w:styleId="a3">
    <w:name w:val="Текст выноски Знак"/>
    <w:basedOn w:val="a0"/>
    <w:uiPriority w:val="99"/>
    <w:semiHidden/>
    <w:rsid w:val="00776EF2"/>
    <w:rPr>
      <w:rFonts w:ascii="Tahoma" w:hAnsi="Tahoma" w:cs="Tahoma"/>
      <w:sz w:val="16"/>
      <w:szCs w:val="16"/>
      <w:lang w:eastAsia="zh-CN"/>
    </w:rPr>
  </w:style>
  <w:style w:type="character" w:customStyle="1" w:styleId="-">
    <w:name w:val="Интернет-ссылка"/>
    <w:uiPriority w:val="99"/>
    <w:rsid w:val="00E55E01"/>
    <w:rPr>
      <w:color w:val="000080"/>
      <w:u w:val="single"/>
    </w:rPr>
  </w:style>
  <w:style w:type="paragraph" w:customStyle="1" w:styleId="10">
    <w:name w:val="Заголовок1"/>
    <w:basedOn w:val="a"/>
    <w:next w:val="a4"/>
    <w:uiPriority w:val="99"/>
    <w:rsid w:val="00E55E01"/>
    <w:pPr>
      <w:keepNext/>
      <w:spacing w:before="240" w:after="120"/>
    </w:pPr>
    <w:rPr>
      <w:rFonts w:ascii="Liberation Sans" w:eastAsia="Microsoft YaHei" w:hAnsi="Liberation Sans" w:cs="Mangal"/>
      <w:sz w:val="28"/>
      <w:szCs w:val="28"/>
    </w:rPr>
  </w:style>
  <w:style w:type="paragraph" w:styleId="a4">
    <w:name w:val="Body Text"/>
    <w:basedOn w:val="a"/>
    <w:link w:val="a5"/>
    <w:uiPriority w:val="99"/>
    <w:rsid w:val="00E55E01"/>
    <w:pPr>
      <w:spacing w:after="140" w:line="288" w:lineRule="auto"/>
    </w:pPr>
  </w:style>
  <w:style w:type="character" w:customStyle="1" w:styleId="a5">
    <w:name w:val="Основной текст Знак"/>
    <w:basedOn w:val="a0"/>
    <w:link w:val="a4"/>
    <w:uiPriority w:val="99"/>
    <w:semiHidden/>
    <w:locked/>
    <w:rsid w:val="003F77BD"/>
    <w:rPr>
      <w:rFonts w:ascii="Times New Roman" w:hAnsi="Times New Roman" w:cs="Times New Roman"/>
      <w:sz w:val="24"/>
      <w:szCs w:val="24"/>
      <w:lang w:eastAsia="zh-CN"/>
    </w:rPr>
  </w:style>
  <w:style w:type="paragraph" w:styleId="a6">
    <w:name w:val="List"/>
    <w:basedOn w:val="a4"/>
    <w:uiPriority w:val="99"/>
    <w:rsid w:val="00E55E01"/>
    <w:rPr>
      <w:rFonts w:cs="Mangal"/>
    </w:rPr>
  </w:style>
  <w:style w:type="paragraph" w:styleId="a7">
    <w:name w:val="Title"/>
    <w:basedOn w:val="a"/>
    <w:link w:val="a8"/>
    <w:uiPriority w:val="99"/>
    <w:qFormat/>
    <w:rsid w:val="00E55E01"/>
    <w:pPr>
      <w:suppressLineNumbers/>
      <w:spacing w:before="120" w:after="120"/>
    </w:pPr>
    <w:rPr>
      <w:rFonts w:cs="Mangal"/>
      <w:i/>
      <w:iCs/>
    </w:rPr>
  </w:style>
  <w:style w:type="character" w:customStyle="1" w:styleId="a8">
    <w:name w:val="Заголовок Знак"/>
    <w:basedOn w:val="a0"/>
    <w:link w:val="a7"/>
    <w:uiPriority w:val="99"/>
    <w:locked/>
    <w:rsid w:val="003F77BD"/>
    <w:rPr>
      <w:rFonts w:ascii="Cambria" w:hAnsi="Cambria" w:cs="Times New Roman"/>
      <w:b/>
      <w:bCs/>
      <w:kern w:val="28"/>
      <w:sz w:val="32"/>
      <w:szCs w:val="32"/>
      <w:lang w:eastAsia="zh-CN"/>
    </w:rPr>
  </w:style>
  <w:style w:type="paragraph" w:styleId="12">
    <w:name w:val="index 1"/>
    <w:basedOn w:val="a"/>
    <w:next w:val="a"/>
    <w:autoRedefine/>
    <w:uiPriority w:val="99"/>
    <w:semiHidden/>
    <w:rsid w:val="00776EF2"/>
    <w:pPr>
      <w:ind w:left="240" w:hanging="240"/>
    </w:pPr>
  </w:style>
  <w:style w:type="paragraph" w:styleId="a9">
    <w:name w:val="index heading"/>
    <w:basedOn w:val="a"/>
    <w:uiPriority w:val="99"/>
    <w:rsid w:val="00E55E01"/>
    <w:pPr>
      <w:suppressLineNumbers/>
    </w:pPr>
    <w:rPr>
      <w:rFonts w:cs="Mangal"/>
    </w:rPr>
  </w:style>
  <w:style w:type="paragraph" w:customStyle="1" w:styleId="13">
    <w:name w:val="Без интервала1"/>
    <w:uiPriority w:val="99"/>
    <w:rsid w:val="00776EF2"/>
    <w:pPr>
      <w:suppressAutoHyphens/>
      <w:spacing w:line="100" w:lineRule="atLeast"/>
    </w:pPr>
    <w:rPr>
      <w:rFonts w:ascii="Times New Roman" w:eastAsia="SimSun" w:hAnsi="Times New Roman" w:cs="Mangal"/>
      <w:sz w:val="24"/>
      <w:szCs w:val="24"/>
      <w:lang w:eastAsia="zh-CN" w:bidi="hi-IN"/>
    </w:rPr>
  </w:style>
  <w:style w:type="paragraph" w:customStyle="1" w:styleId="ConsPlusNormal">
    <w:name w:val="ConsPlusNormal"/>
    <w:link w:val="ConsPlusNormal0"/>
    <w:uiPriority w:val="99"/>
    <w:rsid w:val="00776EF2"/>
    <w:pPr>
      <w:suppressAutoHyphens/>
    </w:pPr>
    <w:rPr>
      <w:rFonts w:ascii="Arial" w:hAnsi="Arial"/>
      <w:lang w:eastAsia="zh-CN"/>
    </w:rPr>
  </w:style>
  <w:style w:type="paragraph" w:customStyle="1" w:styleId="ConsPlusCell">
    <w:name w:val="ConsPlusCell"/>
    <w:uiPriority w:val="99"/>
    <w:rsid w:val="00776EF2"/>
    <w:pPr>
      <w:suppressAutoHyphens/>
    </w:pPr>
    <w:rPr>
      <w:rFonts w:ascii="Arial" w:hAnsi="Arial" w:cs="Tahoma"/>
      <w:sz w:val="20"/>
      <w:szCs w:val="24"/>
      <w:lang w:eastAsia="zh-CN" w:bidi="hi-IN"/>
    </w:rPr>
  </w:style>
  <w:style w:type="paragraph" w:customStyle="1" w:styleId="14">
    <w:name w:val="Абзац списка1"/>
    <w:basedOn w:val="a"/>
    <w:uiPriority w:val="99"/>
    <w:rsid w:val="00776EF2"/>
    <w:pPr>
      <w:spacing w:after="200"/>
      <w:ind w:left="720"/>
      <w:contextualSpacing/>
    </w:pPr>
  </w:style>
  <w:style w:type="paragraph" w:styleId="aa">
    <w:name w:val="Balloon Text"/>
    <w:basedOn w:val="a"/>
    <w:link w:val="15"/>
    <w:uiPriority w:val="99"/>
    <w:semiHidden/>
    <w:rsid w:val="00776EF2"/>
    <w:rPr>
      <w:rFonts w:ascii="Tahoma" w:hAnsi="Tahoma" w:cs="Tahoma"/>
      <w:sz w:val="16"/>
      <w:szCs w:val="16"/>
    </w:rPr>
  </w:style>
  <w:style w:type="character" w:customStyle="1" w:styleId="15">
    <w:name w:val="Текст выноски Знак1"/>
    <w:basedOn w:val="a0"/>
    <w:link w:val="aa"/>
    <w:uiPriority w:val="99"/>
    <w:semiHidden/>
    <w:locked/>
    <w:rsid w:val="003F77BD"/>
    <w:rPr>
      <w:rFonts w:ascii="Times New Roman" w:hAnsi="Times New Roman" w:cs="Times New Roman"/>
      <w:sz w:val="2"/>
      <w:lang w:eastAsia="zh-CN"/>
    </w:rPr>
  </w:style>
  <w:style w:type="paragraph" w:customStyle="1" w:styleId="21">
    <w:name w:val="Без интервала2"/>
    <w:uiPriority w:val="99"/>
    <w:rsid w:val="00776EF2"/>
    <w:pPr>
      <w:suppressAutoHyphens/>
      <w:spacing w:line="100" w:lineRule="atLeast"/>
    </w:pPr>
    <w:rPr>
      <w:rFonts w:ascii="Times New Roman" w:eastAsia="SimSun" w:hAnsi="Times New Roman" w:cs="Mangal"/>
      <w:sz w:val="24"/>
      <w:szCs w:val="24"/>
      <w:lang w:eastAsia="zh-CN" w:bidi="hi-IN"/>
    </w:rPr>
  </w:style>
  <w:style w:type="paragraph" w:customStyle="1" w:styleId="22">
    <w:name w:val="Абзац списка2"/>
    <w:basedOn w:val="a"/>
    <w:uiPriority w:val="99"/>
    <w:rsid w:val="00776EF2"/>
    <w:pPr>
      <w:spacing w:after="200"/>
      <w:ind w:left="720"/>
      <w:contextualSpacing/>
    </w:pPr>
  </w:style>
  <w:style w:type="paragraph" w:customStyle="1" w:styleId="Default">
    <w:name w:val="Default"/>
    <w:uiPriority w:val="99"/>
    <w:rsid w:val="00776EF2"/>
    <w:pPr>
      <w:suppressAutoHyphens/>
    </w:pPr>
    <w:rPr>
      <w:rFonts w:ascii="Courier New" w:hAnsi="Courier New" w:cs="Courier New"/>
      <w:color w:val="000000"/>
      <w:sz w:val="24"/>
      <w:szCs w:val="24"/>
      <w:lang w:eastAsia="en-US"/>
    </w:rPr>
  </w:style>
  <w:style w:type="paragraph" w:customStyle="1" w:styleId="ab">
    <w:name w:val="Блочная цитата"/>
    <w:basedOn w:val="a"/>
    <w:uiPriority w:val="99"/>
    <w:rsid w:val="00E55E01"/>
  </w:style>
  <w:style w:type="paragraph" w:customStyle="1" w:styleId="ac">
    <w:name w:val="Заглавие"/>
    <w:basedOn w:val="10"/>
    <w:uiPriority w:val="99"/>
    <w:rsid w:val="00E55E01"/>
  </w:style>
  <w:style w:type="paragraph" w:styleId="ad">
    <w:name w:val="Subtitle"/>
    <w:basedOn w:val="10"/>
    <w:link w:val="ae"/>
    <w:uiPriority w:val="99"/>
    <w:qFormat/>
    <w:rsid w:val="00E55E01"/>
  </w:style>
  <w:style w:type="character" w:customStyle="1" w:styleId="ae">
    <w:name w:val="Подзаголовок Знак"/>
    <w:basedOn w:val="a0"/>
    <w:link w:val="ad"/>
    <w:uiPriority w:val="99"/>
    <w:locked/>
    <w:rsid w:val="003F77BD"/>
    <w:rPr>
      <w:rFonts w:ascii="Cambria" w:hAnsi="Cambria" w:cs="Times New Roman"/>
      <w:sz w:val="24"/>
      <w:szCs w:val="24"/>
      <w:lang w:eastAsia="zh-CN"/>
    </w:rPr>
  </w:style>
  <w:style w:type="paragraph" w:styleId="af">
    <w:name w:val="List Paragraph"/>
    <w:basedOn w:val="a"/>
    <w:link w:val="af0"/>
    <w:uiPriority w:val="99"/>
    <w:qFormat/>
    <w:rsid w:val="0087434D"/>
    <w:pPr>
      <w:ind w:left="720"/>
      <w:contextualSpacing/>
    </w:pPr>
    <w:rPr>
      <w:szCs w:val="20"/>
    </w:rPr>
  </w:style>
  <w:style w:type="paragraph" w:styleId="af1">
    <w:name w:val="Normal (Web)"/>
    <w:basedOn w:val="a"/>
    <w:uiPriority w:val="99"/>
    <w:rsid w:val="005163E6"/>
    <w:pPr>
      <w:widowControl/>
      <w:suppressAutoHyphens w:val="0"/>
      <w:spacing w:before="100" w:beforeAutospacing="1" w:after="119"/>
    </w:pPr>
    <w:rPr>
      <w:rFonts w:eastAsia="Times New Roman"/>
      <w:lang w:eastAsia="ru-RU"/>
    </w:rPr>
  </w:style>
  <w:style w:type="paragraph" w:customStyle="1" w:styleId="ConsPlusTitle">
    <w:name w:val="ConsPlusTitle"/>
    <w:uiPriority w:val="99"/>
    <w:rsid w:val="0083294C"/>
    <w:pPr>
      <w:widowControl w:val="0"/>
      <w:autoSpaceDE w:val="0"/>
      <w:autoSpaceDN w:val="0"/>
      <w:adjustRightInd w:val="0"/>
    </w:pPr>
    <w:rPr>
      <w:rFonts w:ascii="Arial" w:eastAsia="Times New Roman" w:hAnsi="Arial" w:cs="Arial"/>
      <w:b/>
      <w:bCs/>
      <w:sz w:val="24"/>
      <w:szCs w:val="24"/>
    </w:rPr>
  </w:style>
  <w:style w:type="paragraph" w:customStyle="1" w:styleId="ConsPlusNonformat">
    <w:name w:val="ConsPlusNonformat"/>
    <w:uiPriority w:val="99"/>
    <w:rsid w:val="00045083"/>
    <w:pPr>
      <w:widowControl w:val="0"/>
      <w:autoSpaceDE w:val="0"/>
      <w:autoSpaceDN w:val="0"/>
      <w:adjustRightInd w:val="0"/>
    </w:pPr>
    <w:rPr>
      <w:rFonts w:ascii="Courier New" w:eastAsia="Times New Roman" w:hAnsi="Courier New" w:cs="Courier New"/>
      <w:sz w:val="20"/>
      <w:szCs w:val="20"/>
    </w:rPr>
  </w:style>
  <w:style w:type="paragraph" w:customStyle="1" w:styleId="ConsPlusNormal1">
    <w:name w:val="ConsPlusNormal1"/>
    <w:uiPriority w:val="99"/>
    <w:rsid w:val="008023DE"/>
    <w:pPr>
      <w:suppressAutoHyphens/>
    </w:pPr>
    <w:rPr>
      <w:rFonts w:ascii="Arial" w:eastAsia="Times New Roman" w:hAnsi="Arial" w:cs="Tahoma"/>
      <w:kern w:val="1"/>
      <w:sz w:val="20"/>
      <w:szCs w:val="24"/>
      <w:lang w:eastAsia="zh-CN" w:bidi="hi-IN"/>
    </w:rPr>
  </w:style>
  <w:style w:type="paragraph" w:customStyle="1" w:styleId="PreformattedText">
    <w:name w:val="Preformatted Text"/>
    <w:basedOn w:val="a"/>
    <w:uiPriority w:val="99"/>
    <w:rsid w:val="009D03BA"/>
    <w:pPr>
      <w:textAlignment w:val="baseline"/>
    </w:pPr>
    <w:rPr>
      <w:rFonts w:eastAsia="Times New Roman"/>
      <w:kern w:val="1"/>
      <w:sz w:val="20"/>
      <w:szCs w:val="20"/>
      <w:lang w:eastAsia="ru-RU"/>
    </w:rPr>
  </w:style>
  <w:style w:type="paragraph" w:customStyle="1" w:styleId="ConsPlusNormal2">
    <w:name w:val="ConsPlusNormal2"/>
    <w:uiPriority w:val="99"/>
    <w:rsid w:val="00341DAE"/>
    <w:pPr>
      <w:suppressAutoHyphens/>
    </w:pPr>
    <w:rPr>
      <w:rFonts w:ascii="Arial" w:hAnsi="Arial" w:cs="Tahoma"/>
      <w:kern w:val="1"/>
      <w:sz w:val="20"/>
      <w:szCs w:val="24"/>
      <w:lang w:eastAsia="zh-CN" w:bidi="hi-IN"/>
    </w:rPr>
  </w:style>
  <w:style w:type="paragraph" w:customStyle="1" w:styleId="ConsPlusDocList">
    <w:name w:val="ConsPlusDocList"/>
    <w:uiPriority w:val="99"/>
    <w:rsid w:val="009C2F46"/>
    <w:pPr>
      <w:widowControl w:val="0"/>
      <w:autoSpaceDE w:val="0"/>
      <w:autoSpaceDN w:val="0"/>
      <w:adjustRightInd w:val="0"/>
    </w:pPr>
    <w:rPr>
      <w:rFonts w:ascii="Tahoma" w:eastAsia="Times New Roman" w:hAnsi="Tahoma" w:cs="Tahoma"/>
      <w:sz w:val="18"/>
      <w:szCs w:val="18"/>
    </w:rPr>
  </w:style>
  <w:style w:type="paragraph" w:customStyle="1" w:styleId="ConsPlusTitlePage">
    <w:name w:val="ConsPlusTitlePage"/>
    <w:uiPriority w:val="99"/>
    <w:rsid w:val="009C2F46"/>
    <w:pPr>
      <w:widowControl w:val="0"/>
      <w:autoSpaceDE w:val="0"/>
      <w:autoSpaceDN w:val="0"/>
      <w:adjustRightInd w:val="0"/>
    </w:pPr>
    <w:rPr>
      <w:rFonts w:ascii="Tahoma" w:eastAsia="Times New Roman" w:hAnsi="Tahoma" w:cs="Tahoma"/>
      <w:sz w:val="24"/>
      <w:szCs w:val="24"/>
    </w:rPr>
  </w:style>
  <w:style w:type="paragraph" w:customStyle="1" w:styleId="ConsPlusJurTerm">
    <w:name w:val="ConsPlusJurTerm"/>
    <w:uiPriority w:val="99"/>
    <w:rsid w:val="009C2F46"/>
    <w:pPr>
      <w:widowControl w:val="0"/>
      <w:autoSpaceDE w:val="0"/>
      <w:autoSpaceDN w:val="0"/>
      <w:adjustRightInd w:val="0"/>
    </w:pPr>
    <w:rPr>
      <w:rFonts w:ascii="Times New Roman" w:eastAsia="Times New Roman" w:hAnsi="Times New Roman"/>
      <w:sz w:val="24"/>
      <w:szCs w:val="24"/>
    </w:rPr>
  </w:style>
  <w:style w:type="paragraph" w:customStyle="1" w:styleId="ConsPlusTextList">
    <w:name w:val="ConsPlusTextList"/>
    <w:uiPriority w:val="99"/>
    <w:rsid w:val="009C2F46"/>
    <w:pPr>
      <w:widowControl w:val="0"/>
      <w:autoSpaceDE w:val="0"/>
      <w:autoSpaceDN w:val="0"/>
      <w:adjustRightInd w:val="0"/>
    </w:pPr>
    <w:rPr>
      <w:rFonts w:ascii="Times New Roman" w:eastAsia="Times New Roman" w:hAnsi="Times New Roman"/>
      <w:sz w:val="24"/>
      <w:szCs w:val="24"/>
    </w:rPr>
  </w:style>
  <w:style w:type="paragraph" w:customStyle="1" w:styleId="ConsPlusTextList1">
    <w:name w:val="ConsPlusTextList1"/>
    <w:uiPriority w:val="99"/>
    <w:rsid w:val="009C2F46"/>
    <w:pPr>
      <w:widowControl w:val="0"/>
      <w:autoSpaceDE w:val="0"/>
      <w:autoSpaceDN w:val="0"/>
      <w:adjustRightInd w:val="0"/>
    </w:pPr>
    <w:rPr>
      <w:rFonts w:ascii="Times New Roman" w:eastAsia="Times New Roman" w:hAnsi="Times New Roman"/>
      <w:sz w:val="24"/>
      <w:szCs w:val="24"/>
    </w:rPr>
  </w:style>
  <w:style w:type="paragraph" w:styleId="af2">
    <w:name w:val="header"/>
    <w:basedOn w:val="a"/>
    <w:link w:val="af3"/>
    <w:uiPriority w:val="99"/>
    <w:rsid w:val="009C2F46"/>
    <w:pPr>
      <w:widowControl/>
      <w:tabs>
        <w:tab w:val="center" w:pos="4677"/>
        <w:tab w:val="right" w:pos="9355"/>
      </w:tabs>
      <w:suppressAutoHyphens w:val="0"/>
      <w:spacing w:after="160" w:line="259" w:lineRule="auto"/>
    </w:pPr>
    <w:rPr>
      <w:rFonts w:ascii="Calibri" w:eastAsia="Times New Roman" w:hAnsi="Calibri"/>
      <w:sz w:val="22"/>
      <w:szCs w:val="22"/>
      <w:lang w:eastAsia="ru-RU"/>
    </w:rPr>
  </w:style>
  <w:style w:type="character" w:customStyle="1" w:styleId="af3">
    <w:name w:val="Верхний колонтитул Знак"/>
    <w:basedOn w:val="a0"/>
    <w:link w:val="af2"/>
    <w:uiPriority w:val="99"/>
    <w:locked/>
    <w:rsid w:val="009C2F46"/>
    <w:rPr>
      <w:rFonts w:ascii="Calibri" w:hAnsi="Calibri" w:cs="Times New Roman"/>
      <w:sz w:val="22"/>
      <w:lang w:eastAsia="ru-RU"/>
    </w:rPr>
  </w:style>
  <w:style w:type="paragraph" w:styleId="af4">
    <w:name w:val="footer"/>
    <w:basedOn w:val="a"/>
    <w:link w:val="af5"/>
    <w:uiPriority w:val="99"/>
    <w:rsid w:val="009C2F46"/>
    <w:pPr>
      <w:widowControl/>
      <w:tabs>
        <w:tab w:val="center" w:pos="4677"/>
        <w:tab w:val="right" w:pos="9355"/>
      </w:tabs>
      <w:suppressAutoHyphens w:val="0"/>
      <w:spacing w:after="160" w:line="259" w:lineRule="auto"/>
    </w:pPr>
    <w:rPr>
      <w:rFonts w:ascii="Calibri" w:eastAsia="Times New Roman" w:hAnsi="Calibri"/>
      <w:sz w:val="22"/>
      <w:szCs w:val="22"/>
      <w:lang w:eastAsia="ru-RU"/>
    </w:rPr>
  </w:style>
  <w:style w:type="character" w:customStyle="1" w:styleId="af5">
    <w:name w:val="Нижний колонтитул Знак"/>
    <w:basedOn w:val="a0"/>
    <w:link w:val="af4"/>
    <w:uiPriority w:val="99"/>
    <w:locked/>
    <w:rsid w:val="009C2F46"/>
    <w:rPr>
      <w:rFonts w:ascii="Calibri" w:hAnsi="Calibri" w:cs="Times New Roman"/>
      <w:sz w:val="22"/>
      <w:lang w:eastAsia="ru-RU"/>
    </w:rPr>
  </w:style>
  <w:style w:type="character" w:styleId="af6">
    <w:name w:val="Hyperlink"/>
    <w:basedOn w:val="a0"/>
    <w:uiPriority w:val="99"/>
    <w:rsid w:val="009C2F46"/>
    <w:rPr>
      <w:rFonts w:cs="Times New Roman"/>
      <w:color w:val="0066CC"/>
      <w:u w:val="single"/>
    </w:rPr>
  </w:style>
  <w:style w:type="character" w:customStyle="1" w:styleId="af7">
    <w:name w:val="Основной текст_"/>
    <w:link w:val="31"/>
    <w:uiPriority w:val="99"/>
    <w:locked/>
    <w:rsid w:val="009C2F46"/>
    <w:rPr>
      <w:rFonts w:ascii="Times New Roman" w:hAnsi="Times New Roman"/>
      <w:sz w:val="27"/>
      <w:shd w:val="clear" w:color="auto" w:fill="FFFFFF"/>
    </w:rPr>
  </w:style>
  <w:style w:type="character" w:customStyle="1" w:styleId="5">
    <w:name w:val="Заголовок №5_"/>
    <w:link w:val="50"/>
    <w:uiPriority w:val="99"/>
    <w:locked/>
    <w:rsid w:val="009C2F46"/>
    <w:rPr>
      <w:rFonts w:ascii="Times New Roman" w:hAnsi="Times New Roman"/>
      <w:sz w:val="27"/>
      <w:shd w:val="clear" w:color="auto" w:fill="FFFFFF"/>
    </w:rPr>
  </w:style>
  <w:style w:type="character" w:customStyle="1" w:styleId="32">
    <w:name w:val="Основной текст (3)_"/>
    <w:link w:val="33"/>
    <w:uiPriority w:val="99"/>
    <w:locked/>
    <w:rsid w:val="009C2F46"/>
    <w:rPr>
      <w:rFonts w:ascii="Times New Roman" w:hAnsi="Times New Roman"/>
      <w:sz w:val="23"/>
      <w:shd w:val="clear" w:color="auto" w:fill="FFFFFF"/>
    </w:rPr>
  </w:style>
  <w:style w:type="character" w:customStyle="1" w:styleId="4">
    <w:name w:val="Основной текст (4)_"/>
    <w:link w:val="40"/>
    <w:uiPriority w:val="99"/>
    <w:locked/>
    <w:rsid w:val="009C2F46"/>
    <w:rPr>
      <w:rFonts w:ascii="Times New Roman" w:hAnsi="Times New Roman"/>
      <w:sz w:val="19"/>
      <w:shd w:val="clear" w:color="auto" w:fill="FFFFFF"/>
    </w:rPr>
  </w:style>
  <w:style w:type="character" w:customStyle="1" w:styleId="31pt">
    <w:name w:val="Основной текст (3) + Интервал 1 pt"/>
    <w:uiPriority w:val="99"/>
    <w:rsid w:val="009C2F46"/>
    <w:rPr>
      <w:rFonts w:ascii="Times New Roman" w:hAnsi="Times New Roman"/>
      <w:spacing w:val="30"/>
      <w:sz w:val="23"/>
    </w:rPr>
  </w:style>
  <w:style w:type="paragraph" w:customStyle="1" w:styleId="31">
    <w:name w:val="Основной текст3"/>
    <w:basedOn w:val="a"/>
    <w:link w:val="af7"/>
    <w:uiPriority w:val="99"/>
    <w:rsid w:val="009C2F46"/>
    <w:pPr>
      <w:widowControl/>
      <w:shd w:val="clear" w:color="auto" w:fill="FFFFFF"/>
      <w:suppressAutoHyphens w:val="0"/>
      <w:spacing w:before="360" w:after="540" w:line="240" w:lineRule="atLeast"/>
      <w:ind w:hanging="300"/>
    </w:pPr>
    <w:rPr>
      <w:sz w:val="27"/>
      <w:szCs w:val="20"/>
      <w:lang w:eastAsia="ru-RU"/>
    </w:rPr>
  </w:style>
  <w:style w:type="paragraph" w:customStyle="1" w:styleId="50">
    <w:name w:val="Заголовок №5"/>
    <w:basedOn w:val="a"/>
    <w:link w:val="5"/>
    <w:uiPriority w:val="99"/>
    <w:rsid w:val="009C2F46"/>
    <w:pPr>
      <w:widowControl/>
      <w:shd w:val="clear" w:color="auto" w:fill="FFFFFF"/>
      <w:suppressAutoHyphens w:val="0"/>
      <w:spacing w:before="600" w:after="420" w:line="240" w:lineRule="atLeast"/>
      <w:jc w:val="both"/>
      <w:outlineLvl w:val="4"/>
    </w:pPr>
    <w:rPr>
      <w:sz w:val="27"/>
      <w:szCs w:val="20"/>
      <w:lang w:eastAsia="ru-RU"/>
    </w:rPr>
  </w:style>
  <w:style w:type="paragraph" w:customStyle="1" w:styleId="33">
    <w:name w:val="Основной текст (3)"/>
    <w:basedOn w:val="a"/>
    <w:link w:val="32"/>
    <w:uiPriority w:val="99"/>
    <w:rsid w:val="009C2F46"/>
    <w:pPr>
      <w:widowControl/>
      <w:shd w:val="clear" w:color="auto" w:fill="FFFFFF"/>
      <w:suppressAutoHyphens w:val="0"/>
      <w:spacing w:before="180" w:line="274" w:lineRule="exact"/>
      <w:jc w:val="right"/>
    </w:pPr>
    <w:rPr>
      <w:sz w:val="23"/>
      <w:szCs w:val="20"/>
      <w:lang w:eastAsia="ru-RU"/>
    </w:rPr>
  </w:style>
  <w:style w:type="paragraph" w:customStyle="1" w:styleId="40">
    <w:name w:val="Основной текст (4)"/>
    <w:basedOn w:val="a"/>
    <w:link w:val="4"/>
    <w:uiPriority w:val="99"/>
    <w:rsid w:val="009C2F46"/>
    <w:pPr>
      <w:widowControl/>
      <w:shd w:val="clear" w:color="auto" w:fill="FFFFFF"/>
      <w:suppressAutoHyphens w:val="0"/>
      <w:spacing w:before="360" w:after="360" w:line="240" w:lineRule="atLeast"/>
    </w:pPr>
    <w:rPr>
      <w:sz w:val="19"/>
      <w:szCs w:val="20"/>
      <w:lang w:eastAsia="ru-RU"/>
    </w:rPr>
  </w:style>
  <w:style w:type="character" w:customStyle="1" w:styleId="411">
    <w:name w:val="Основной текст (4) + 11"/>
    <w:aliases w:val="5 pt"/>
    <w:uiPriority w:val="99"/>
    <w:rsid w:val="009C2F46"/>
    <w:rPr>
      <w:rFonts w:ascii="Times New Roman" w:hAnsi="Times New Roman"/>
      <w:spacing w:val="0"/>
      <w:sz w:val="23"/>
      <w:shd w:val="clear" w:color="auto" w:fill="FFFFFF"/>
    </w:rPr>
  </w:style>
  <w:style w:type="character" w:customStyle="1" w:styleId="9">
    <w:name w:val="Основной текст + 9"/>
    <w:aliases w:val="5 pt3"/>
    <w:uiPriority w:val="99"/>
    <w:rsid w:val="009C2F46"/>
    <w:rPr>
      <w:rFonts w:ascii="Times New Roman" w:hAnsi="Times New Roman"/>
      <w:spacing w:val="0"/>
      <w:sz w:val="19"/>
      <w:shd w:val="clear" w:color="auto" w:fill="FFFFFF"/>
    </w:rPr>
  </w:style>
  <w:style w:type="character" w:customStyle="1" w:styleId="51">
    <w:name w:val="Основной текст (5)_"/>
    <w:link w:val="52"/>
    <w:uiPriority w:val="99"/>
    <w:locked/>
    <w:rsid w:val="009C2F46"/>
    <w:rPr>
      <w:rFonts w:ascii="Times New Roman" w:hAnsi="Times New Roman"/>
      <w:sz w:val="18"/>
      <w:shd w:val="clear" w:color="auto" w:fill="FFFFFF"/>
    </w:rPr>
  </w:style>
  <w:style w:type="character" w:customStyle="1" w:styleId="59">
    <w:name w:val="Основной текст (5) + 9"/>
    <w:aliases w:val="5 pt2"/>
    <w:uiPriority w:val="99"/>
    <w:rsid w:val="009C2F46"/>
    <w:rPr>
      <w:rFonts w:ascii="Times New Roman" w:hAnsi="Times New Roman"/>
      <w:spacing w:val="0"/>
      <w:sz w:val="19"/>
    </w:rPr>
  </w:style>
  <w:style w:type="paragraph" w:customStyle="1" w:styleId="52">
    <w:name w:val="Основной текст (5)"/>
    <w:basedOn w:val="a"/>
    <w:link w:val="51"/>
    <w:uiPriority w:val="99"/>
    <w:rsid w:val="009C2F46"/>
    <w:pPr>
      <w:widowControl/>
      <w:shd w:val="clear" w:color="auto" w:fill="FFFFFF"/>
      <w:suppressAutoHyphens w:val="0"/>
      <w:spacing w:before="720" w:after="720" w:line="211" w:lineRule="exact"/>
    </w:pPr>
    <w:rPr>
      <w:sz w:val="18"/>
      <w:szCs w:val="20"/>
      <w:lang w:eastAsia="ru-RU"/>
    </w:rPr>
  </w:style>
  <w:style w:type="character" w:customStyle="1" w:styleId="6">
    <w:name w:val="Основной текст (6)_"/>
    <w:link w:val="60"/>
    <w:uiPriority w:val="99"/>
    <w:locked/>
    <w:rsid w:val="009C2F46"/>
    <w:rPr>
      <w:rFonts w:ascii="Times New Roman" w:hAnsi="Times New Roman"/>
      <w:shd w:val="clear" w:color="auto" w:fill="FFFFFF"/>
    </w:rPr>
  </w:style>
  <w:style w:type="character" w:customStyle="1" w:styleId="513">
    <w:name w:val="Основной текст (5) + 13"/>
    <w:aliases w:val="5 pt1"/>
    <w:uiPriority w:val="99"/>
    <w:rsid w:val="009C2F46"/>
    <w:rPr>
      <w:rFonts w:ascii="Times New Roman" w:hAnsi="Times New Roman"/>
      <w:spacing w:val="0"/>
      <w:sz w:val="27"/>
      <w:shd w:val="clear" w:color="auto" w:fill="FFFFFF"/>
    </w:rPr>
  </w:style>
  <w:style w:type="paragraph" w:customStyle="1" w:styleId="60">
    <w:name w:val="Основной текст (6)"/>
    <w:basedOn w:val="a"/>
    <w:link w:val="6"/>
    <w:uiPriority w:val="99"/>
    <w:rsid w:val="009C2F46"/>
    <w:pPr>
      <w:widowControl/>
      <w:shd w:val="clear" w:color="auto" w:fill="FFFFFF"/>
      <w:suppressAutoHyphens w:val="0"/>
      <w:spacing w:before="240" w:after="120" w:line="240" w:lineRule="atLeast"/>
    </w:pPr>
    <w:rPr>
      <w:sz w:val="20"/>
      <w:szCs w:val="20"/>
      <w:lang w:eastAsia="ru-RU"/>
    </w:rPr>
  </w:style>
  <w:style w:type="character" w:customStyle="1" w:styleId="23">
    <w:name w:val="Основной текст (2) + Не полужирный"/>
    <w:uiPriority w:val="99"/>
    <w:rsid w:val="009C2F46"/>
    <w:rPr>
      <w:rFonts w:ascii="Times New Roman" w:hAnsi="Times New Roman"/>
      <w:b/>
      <w:spacing w:val="0"/>
      <w:sz w:val="27"/>
    </w:rPr>
  </w:style>
  <w:style w:type="character" w:customStyle="1" w:styleId="24">
    <w:name w:val="Основной текст (2)_"/>
    <w:link w:val="25"/>
    <w:uiPriority w:val="99"/>
    <w:locked/>
    <w:rsid w:val="009C2F46"/>
    <w:rPr>
      <w:rFonts w:ascii="Times New Roman" w:hAnsi="Times New Roman"/>
      <w:sz w:val="27"/>
      <w:shd w:val="clear" w:color="auto" w:fill="FFFFFF"/>
    </w:rPr>
  </w:style>
  <w:style w:type="paragraph" w:customStyle="1" w:styleId="25">
    <w:name w:val="Основной текст (2)"/>
    <w:basedOn w:val="a"/>
    <w:link w:val="24"/>
    <w:uiPriority w:val="99"/>
    <w:rsid w:val="009C2F46"/>
    <w:pPr>
      <w:widowControl/>
      <w:shd w:val="clear" w:color="auto" w:fill="FFFFFF"/>
      <w:suppressAutoHyphens w:val="0"/>
      <w:spacing w:before="1260" w:after="300" w:line="322" w:lineRule="exact"/>
      <w:jc w:val="center"/>
    </w:pPr>
    <w:rPr>
      <w:sz w:val="27"/>
      <w:szCs w:val="20"/>
      <w:lang w:eastAsia="ru-RU"/>
    </w:rPr>
  </w:style>
  <w:style w:type="character" w:customStyle="1" w:styleId="7">
    <w:name w:val="Основной текст (7)_"/>
    <w:link w:val="70"/>
    <w:uiPriority w:val="99"/>
    <w:locked/>
    <w:rsid w:val="009C2F46"/>
    <w:rPr>
      <w:rFonts w:ascii="Times New Roman" w:hAnsi="Times New Roman"/>
      <w:sz w:val="27"/>
      <w:shd w:val="clear" w:color="auto" w:fill="FFFFFF"/>
    </w:rPr>
  </w:style>
  <w:style w:type="character" w:customStyle="1" w:styleId="210">
    <w:name w:val="Основной текст (2) + Не полужирный1"/>
    <w:aliases w:val="Курсив"/>
    <w:uiPriority w:val="99"/>
    <w:rsid w:val="009C2F46"/>
    <w:rPr>
      <w:rFonts w:ascii="Times New Roman" w:hAnsi="Times New Roman"/>
      <w:b/>
      <w:i/>
      <w:spacing w:val="0"/>
      <w:sz w:val="27"/>
      <w:shd w:val="clear" w:color="auto" w:fill="FFFFFF"/>
    </w:rPr>
  </w:style>
  <w:style w:type="paragraph" w:customStyle="1" w:styleId="70">
    <w:name w:val="Основной текст (7)"/>
    <w:basedOn w:val="a"/>
    <w:link w:val="7"/>
    <w:uiPriority w:val="99"/>
    <w:rsid w:val="009C2F46"/>
    <w:pPr>
      <w:widowControl/>
      <w:shd w:val="clear" w:color="auto" w:fill="FFFFFF"/>
      <w:suppressAutoHyphens w:val="0"/>
      <w:spacing w:before="420" w:line="619" w:lineRule="exact"/>
    </w:pPr>
    <w:rPr>
      <w:sz w:val="27"/>
      <w:szCs w:val="20"/>
      <w:lang w:eastAsia="ru-RU"/>
    </w:rPr>
  </w:style>
  <w:style w:type="character" w:customStyle="1" w:styleId="41">
    <w:name w:val="Заголовок №4_"/>
    <w:link w:val="42"/>
    <w:uiPriority w:val="99"/>
    <w:locked/>
    <w:rsid w:val="009C2F46"/>
    <w:rPr>
      <w:rFonts w:ascii="Times New Roman" w:hAnsi="Times New Roman"/>
      <w:sz w:val="27"/>
      <w:shd w:val="clear" w:color="auto" w:fill="FFFFFF"/>
    </w:rPr>
  </w:style>
  <w:style w:type="character" w:customStyle="1" w:styleId="8">
    <w:name w:val="Основной текст (8)_"/>
    <w:link w:val="80"/>
    <w:uiPriority w:val="99"/>
    <w:locked/>
    <w:rsid w:val="009C2F46"/>
    <w:rPr>
      <w:rFonts w:ascii="Times New Roman" w:hAnsi="Times New Roman"/>
      <w:shd w:val="clear" w:color="auto" w:fill="FFFFFF"/>
    </w:rPr>
  </w:style>
  <w:style w:type="paragraph" w:customStyle="1" w:styleId="42">
    <w:name w:val="Заголовок №4"/>
    <w:basedOn w:val="a"/>
    <w:link w:val="41"/>
    <w:uiPriority w:val="99"/>
    <w:rsid w:val="009C2F46"/>
    <w:pPr>
      <w:widowControl/>
      <w:shd w:val="clear" w:color="auto" w:fill="FFFFFF"/>
      <w:suppressAutoHyphens w:val="0"/>
      <w:spacing w:before="300" w:after="300" w:line="240" w:lineRule="atLeast"/>
      <w:jc w:val="both"/>
      <w:outlineLvl w:val="3"/>
    </w:pPr>
    <w:rPr>
      <w:sz w:val="27"/>
      <w:szCs w:val="20"/>
      <w:lang w:eastAsia="ru-RU"/>
    </w:rPr>
  </w:style>
  <w:style w:type="paragraph" w:customStyle="1" w:styleId="80">
    <w:name w:val="Основной текст (8)"/>
    <w:basedOn w:val="a"/>
    <w:link w:val="8"/>
    <w:uiPriority w:val="99"/>
    <w:rsid w:val="009C2F46"/>
    <w:pPr>
      <w:widowControl/>
      <w:shd w:val="clear" w:color="auto" w:fill="FFFFFF"/>
      <w:suppressAutoHyphens w:val="0"/>
      <w:spacing w:line="240" w:lineRule="atLeast"/>
      <w:jc w:val="both"/>
    </w:pPr>
    <w:rPr>
      <w:sz w:val="20"/>
      <w:szCs w:val="20"/>
      <w:lang w:eastAsia="ru-RU"/>
    </w:rPr>
  </w:style>
  <w:style w:type="character" w:customStyle="1" w:styleId="71">
    <w:name w:val="Основной текст (7) + Не курсив"/>
    <w:uiPriority w:val="99"/>
    <w:rsid w:val="009C2F46"/>
    <w:rPr>
      <w:rFonts w:ascii="Times New Roman" w:hAnsi="Times New Roman"/>
      <w:i/>
      <w:spacing w:val="0"/>
      <w:sz w:val="27"/>
      <w:shd w:val="clear" w:color="auto" w:fill="FFFFFF"/>
    </w:rPr>
  </w:style>
  <w:style w:type="paragraph" w:styleId="af8">
    <w:name w:val="endnote text"/>
    <w:basedOn w:val="a"/>
    <w:link w:val="af9"/>
    <w:uiPriority w:val="99"/>
    <w:semiHidden/>
    <w:rsid w:val="009C2F46"/>
    <w:pPr>
      <w:widowControl/>
      <w:suppressAutoHyphens w:val="0"/>
    </w:pPr>
    <w:rPr>
      <w:rFonts w:eastAsia="Times New Roman"/>
      <w:sz w:val="20"/>
      <w:szCs w:val="20"/>
      <w:lang w:eastAsia="ru-RU"/>
    </w:rPr>
  </w:style>
  <w:style w:type="character" w:customStyle="1" w:styleId="af9">
    <w:name w:val="Текст концевой сноски Знак"/>
    <w:basedOn w:val="a0"/>
    <w:link w:val="af8"/>
    <w:uiPriority w:val="99"/>
    <w:semiHidden/>
    <w:locked/>
    <w:rsid w:val="009C2F46"/>
    <w:rPr>
      <w:rFonts w:ascii="Times New Roman" w:hAnsi="Times New Roman" w:cs="Times New Roman"/>
      <w:sz w:val="20"/>
      <w:szCs w:val="20"/>
      <w:lang w:eastAsia="ru-RU"/>
    </w:rPr>
  </w:style>
  <w:style w:type="character" w:styleId="afa">
    <w:name w:val="endnote reference"/>
    <w:basedOn w:val="a0"/>
    <w:uiPriority w:val="99"/>
    <w:semiHidden/>
    <w:rsid w:val="009C2F46"/>
    <w:rPr>
      <w:rFonts w:cs="Times New Roman"/>
      <w:vertAlign w:val="superscript"/>
    </w:rPr>
  </w:style>
  <w:style w:type="paragraph" w:styleId="afb">
    <w:name w:val="Document Map"/>
    <w:basedOn w:val="a"/>
    <w:link w:val="afc"/>
    <w:uiPriority w:val="99"/>
    <w:semiHidden/>
    <w:rsid w:val="009C2F46"/>
    <w:pPr>
      <w:widowControl/>
      <w:shd w:val="clear" w:color="auto" w:fill="000080"/>
      <w:suppressAutoHyphens w:val="0"/>
      <w:spacing w:after="160" w:line="259" w:lineRule="auto"/>
    </w:pPr>
    <w:rPr>
      <w:rFonts w:ascii="Tahoma" w:eastAsia="Times New Roman" w:hAnsi="Tahoma" w:cs="Tahoma"/>
      <w:sz w:val="20"/>
      <w:szCs w:val="20"/>
      <w:lang w:eastAsia="ru-RU"/>
    </w:rPr>
  </w:style>
  <w:style w:type="character" w:customStyle="1" w:styleId="afc">
    <w:name w:val="Схема документа Знак"/>
    <w:basedOn w:val="a0"/>
    <w:link w:val="afb"/>
    <w:uiPriority w:val="99"/>
    <w:semiHidden/>
    <w:locked/>
    <w:rsid w:val="009C2F46"/>
    <w:rPr>
      <w:rFonts w:ascii="Tahoma" w:hAnsi="Tahoma" w:cs="Tahoma"/>
      <w:sz w:val="20"/>
      <w:szCs w:val="20"/>
      <w:shd w:val="clear" w:color="auto" w:fill="000080"/>
      <w:lang w:eastAsia="ru-RU"/>
    </w:rPr>
  </w:style>
  <w:style w:type="character" w:styleId="afd">
    <w:name w:val="FollowedHyperlink"/>
    <w:basedOn w:val="a0"/>
    <w:uiPriority w:val="99"/>
    <w:semiHidden/>
    <w:rsid w:val="0073745D"/>
    <w:rPr>
      <w:rFonts w:cs="Times New Roman"/>
      <w:color w:val="800080"/>
      <w:u w:val="single"/>
    </w:rPr>
  </w:style>
  <w:style w:type="character" w:customStyle="1" w:styleId="af0">
    <w:name w:val="Абзац списка Знак"/>
    <w:link w:val="af"/>
    <w:uiPriority w:val="99"/>
    <w:locked/>
    <w:rsid w:val="00681423"/>
    <w:rPr>
      <w:rFonts w:ascii="Times New Roman" w:hAnsi="Times New Roman"/>
      <w:sz w:val="24"/>
      <w:lang w:eastAsia="zh-CN"/>
    </w:rPr>
  </w:style>
  <w:style w:type="paragraph" w:styleId="afe">
    <w:name w:val="No Spacing"/>
    <w:uiPriority w:val="99"/>
    <w:qFormat/>
    <w:rsid w:val="000D31F2"/>
    <w:rPr>
      <w:lang w:eastAsia="en-US"/>
    </w:rPr>
  </w:style>
  <w:style w:type="table" w:styleId="aff">
    <w:name w:val="Table Grid"/>
    <w:basedOn w:val="a1"/>
    <w:uiPriority w:val="99"/>
    <w:locked/>
    <w:rsid w:val="004D00AD"/>
    <w:pPr>
      <w:widowControl w:val="0"/>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
    <w:uiPriority w:val="99"/>
    <w:rsid w:val="00AA7100"/>
    <w:pPr>
      <w:widowControl/>
      <w:suppressAutoHyphens w:val="0"/>
      <w:spacing w:before="100" w:beforeAutospacing="1" w:after="100" w:afterAutospacing="1"/>
    </w:pPr>
    <w:rPr>
      <w:lang w:eastAsia="ru-RU"/>
    </w:rPr>
  </w:style>
  <w:style w:type="character" w:customStyle="1" w:styleId="ConsPlusNormal0">
    <w:name w:val="ConsPlusNormal Знак"/>
    <w:link w:val="ConsPlusNormal"/>
    <w:uiPriority w:val="99"/>
    <w:locked/>
    <w:rsid w:val="000F1693"/>
    <w:rPr>
      <w:rFonts w:ascii="Arial" w:hAnsi="Arial"/>
      <w:sz w:val="22"/>
      <w:lang w:val="ru-RU" w:eastAsia="zh-CN"/>
    </w:rPr>
  </w:style>
  <w:style w:type="paragraph" w:customStyle="1" w:styleId="msonormalcxsplast">
    <w:name w:val="msonormalcxsplast"/>
    <w:basedOn w:val="a"/>
    <w:uiPriority w:val="99"/>
    <w:rsid w:val="000F1693"/>
    <w:pPr>
      <w:widowControl/>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731947">
      <w:marLeft w:val="0"/>
      <w:marRight w:val="0"/>
      <w:marTop w:val="0"/>
      <w:marBottom w:val="0"/>
      <w:divBdr>
        <w:top w:val="none" w:sz="0" w:space="0" w:color="auto"/>
        <w:left w:val="none" w:sz="0" w:space="0" w:color="auto"/>
        <w:bottom w:val="none" w:sz="0" w:space="0" w:color="auto"/>
        <w:right w:val="none" w:sz="0" w:space="0" w:color="auto"/>
      </w:divBdr>
    </w:div>
    <w:div w:id="1697731948">
      <w:marLeft w:val="0"/>
      <w:marRight w:val="0"/>
      <w:marTop w:val="0"/>
      <w:marBottom w:val="0"/>
      <w:divBdr>
        <w:top w:val="none" w:sz="0" w:space="0" w:color="auto"/>
        <w:left w:val="none" w:sz="0" w:space="0" w:color="auto"/>
        <w:bottom w:val="none" w:sz="0" w:space="0" w:color="auto"/>
        <w:right w:val="none" w:sz="0" w:space="0" w:color="auto"/>
      </w:divBdr>
    </w:div>
    <w:div w:id="1697731949">
      <w:marLeft w:val="0"/>
      <w:marRight w:val="0"/>
      <w:marTop w:val="0"/>
      <w:marBottom w:val="0"/>
      <w:divBdr>
        <w:top w:val="none" w:sz="0" w:space="0" w:color="auto"/>
        <w:left w:val="none" w:sz="0" w:space="0" w:color="auto"/>
        <w:bottom w:val="none" w:sz="0" w:space="0" w:color="auto"/>
        <w:right w:val="none" w:sz="0" w:space="0" w:color="auto"/>
      </w:divBdr>
    </w:div>
    <w:div w:id="1697731950">
      <w:marLeft w:val="0"/>
      <w:marRight w:val="0"/>
      <w:marTop w:val="0"/>
      <w:marBottom w:val="0"/>
      <w:divBdr>
        <w:top w:val="none" w:sz="0" w:space="0" w:color="auto"/>
        <w:left w:val="none" w:sz="0" w:space="0" w:color="auto"/>
        <w:bottom w:val="none" w:sz="0" w:space="0" w:color="auto"/>
        <w:right w:val="none" w:sz="0" w:space="0" w:color="auto"/>
      </w:divBdr>
    </w:div>
    <w:div w:id="1697731951">
      <w:marLeft w:val="0"/>
      <w:marRight w:val="0"/>
      <w:marTop w:val="0"/>
      <w:marBottom w:val="0"/>
      <w:divBdr>
        <w:top w:val="none" w:sz="0" w:space="0" w:color="auto"/>
        <w:left w:val="none" w:sz="0" w:space="0" w:color="auto"/>
        <w:bottom w:val="none" w:sz="0" w:space="0" w:color="auto"/>
        <w:right w:val="none" w:sz="0" w:space="0" w:color="auto"/>
      </w:divBdr>
    </w:div>
    <w:div w:id="1697731952">
      <w:marLeft w:val="0"/>
      <w:marRight w:val="0"/>
      <w:marTop w:val="0"/>
      <w:marBottom w:val="0"/>
      <w:divBdr>
        <w:top w:val="none" w:sz="0" w:space="0" w:color="auto"/>
        <w:left w:val="none" w:sz="0" w:space="0" w:color="auto"/>
        <w:bottom w:val="none" w:sz="0" w:space="0" w:color="auto"/>
        <w:right w:val="none" w:sz="0" w:space="0" w:color="auto"/>
      </w:divBdr>
    </w:div>
    <w:div w:id="1697731953">
      <w:marLeft w:val="0"/>
      <w:marRight w:val="0"/>
      <w:marTop w:val="0"/>
      <w:marBottom w:val="0"/>
      <w:divBdr>
        <w:top w:val="none" w:sz="0" w:space="0" w:color="auto"/>
        <w:left w:val="none" w:sz="0" w:space="0" w:color="auto"/>
        <w:bottom w:val="none" w:sz="0" w:space="0" w:color="auto"/>
        <w:right w:val="none" w:sz="0" w:space="0" w:color="auto"/>
      </w:divBdr>
    </w:div>
    <w:div w:id="1697731954">
      <w:marLeft w:val="0"/>
      <w:marRight w:val="0"/>
      <w:marTop w:val="0"/>
      <w:marBottom w:val="0"/>
      <w:divBdr>
        <w:top w:val="none" w:sz="0" w:space="0" w:color="auto"/>
        <w:left w:val="none" w:sz="0" w:space="0" w:color="auto"/>
        <w:bottom w:val="none" w:sz="0" w:space="0" w:color="auto"/>
        <w:right w:val="none" w:sz="0" w:space="0" w:color="auto"/>
      </w:divBdr>
    </w:div>
    <w:div w:id="1697731955">
      <w:marLeft w:val="0"/>
      <w:marRight w:val="0"/>
      <w:marTop w:val="0"/>
      <w:marBottom w:val="0"/>
      <w:divBdr>
        <w:top w:val="none" w:sz="0" w:space="0" w:color="auto"/>
        <w:left w:val="none" w:sz="0" w:space="0" w:color="auto"/>
        <w:bottom w:val="none" w:sz="0" w:space="0" w:color="auto"/>
        <w:right w:val="none" w:sz="0" w:space="0" w:color="auto"/>
      </w:divBdr>
    </w:div>
    <w:div w:id="1697731956">
      <w:marLeft w:val="0"/>
      <w:marRight w:val="0"/>
      <w:marTop w:val="0"/>
      <w:marBottom w:val="0"/>
      <w:divBdr>
        <w:top w:val="none" w:sz="0" w:space="0" w:color="auto"/>
        <w:left w:val="none" w:sz="0" w:space="0" w:color="auto"/>
        <w:bottom w:val="none" w:sz="0" w:space="0" w:color="auto"/>
        <w:right w:val="none" w:sz="0" w:space="0" w:color="auto"/>
      </w:divBdr>
    </w:div>
    <w:div w:id="1697731957">
      <w:marLeft w:val="0"/>
      <w:marRight w:val="0"/>
      <w:marTop w:val="0"/>
      <w:marBottom w:val="0"/>
      <w:divBdr>
        <w:top w:val="none" w:sz="0" w:space="0" w:color="auto"/>
        <w:left w:val="none" w:sz="0" w:space="0" w:color="auto"/>
        <w:bottom w:val="none" w:sz="0" w:space="0" w:color="auto"/>
        <w:right w:val="none" w:sz="0" w:space="0" w:color="auto"/>
      </w:divBdr>
    </w:div>
    <w:div w:id="1697731958">
      <w:marLeft w:val="0"/>
      <w:marRight w:val="0"/>
      <w:marTop w:val="0"/>
      <w:marBottom w:val="0"/>
      <w:divBdr>
        <w:top w:val="none" w:sz="0" w:space="0" w:color="auto"/>
        <w:left w:val="none" w:sz="0" w:space="0" w:color="auto"/>
        <w:bottom w:val="none" w:sz="0" w:space="0" w:color="auto"/>
        <w:right w:val="none" w:sz="0" w:space="0" w:color="auto"/>
      </w:divBdr>
    </w:div>
    <w:div w:id="1697731959">
      <w:marLeft w:val="0"/>
      <w:marRight w:val="0"/>
      <w:marTop w:val="0"/>
      <w:marBottom w:val="0"/>
      <w:divBdr>
        <w:top w:val="none" w:sz="0" w:space="0" w:color="auto"/>
        <w:left w:val="none" w:sz="0" w:space="0" w:color="auto"/>
        <w:bottom w:val="none" w:sz="0" w:space="0" w:color="auto"/>
        <w:right w:val="none" w:sz="0" w:space="0" w:color="auto"/>
      </w:divBdr>
    </w:div>
    <w:div w:id="1697731960">
      <w:marLeft w:val="0"/>
      <w:marRight w:val="0"/>
      <w:marTop w:val="0"/>
      <w:marBottom w:val="0"/>
      <w:divBdr>
        <w:top w:val="none" w:sz="0" w:space="0" w:color="auto"/>
        <w:left w:val="none" w:sz="0" w:space="0" w:color="auto"/>
        <w:bottom w:val="none" w:sz="0" w:space="0" w:color="auto"/>
        <w:right w:val="none" w:sz="0" w:space="0" w:color="auto"/>
      </w:divBdr>
    </w:div>
    <w:div w:id="209527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E6A5980DDC49DEF879D2EC1F223EBC9DB01A1693AC1EF7FF63C704701E48CD1DE1B2C709B4C735C6643BD95F3420E3B41FAB0A6E5258E6Cl8R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8</Pages>
  <Words>2705</Words>
  <Characters>15420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Chausskiy</dc:creator>
  <cp:keywords/>
  <dc:description/>
  <cp:lastModifiedBy>Пользователь Windows</cp:lastModifiedBy>
  <cp:revision>3</cp:revision>
  <cp:lastPrinted>2021-12-10T12:30:00Z</cp:lastPrinted>
  <dcterms:created xsi:type="dcterms:W3CDTF">2022-02-17T17:47:00Z</dcterms:created>
  <dcterms:modified xsi:type="dcterms:W3CDTF">2022-02-17T19:11:00Z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